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7D96F" w14:textId="77777777" w:rsidR="001C2D48" w:rsidRDefault="001C2D48" w:rsidP="00790E66">
      <w:pPr>
        <w:spacing w:after="0"/>
        <w:ind w:right="3610"/>
      </w:pPr>
    </w:p>
    <w:tbl>
      <w:tblPr>
        <w:tblStyle w:val="TableGrid"/>
        <w:tblW w:w="11266" w:type="dxa"/>
        <w:tblInd w:w="-974" w:type="dxa"/>
        <w:tblCellMar>
          <w:top w:w="47" w:type="dxa"/>
          <w:left w:w="49" w:type="dxa"/>
          <w:right w:w="114" w:type="dxa"/>
        </w:tblCellMar>
        <w:tblLook w:val="04A0" w:firstRow="1" w:lastRow="0" w:firstColumn="1" w:lastColumn="0" w:noHBand="0" w:noVBand="1"/>
      </w:tblPr>
      <w:tblGrid>
        <w:gridCol w:w="4659"/>
        <w:gridCol w:w="2285"/>
        <w:gridCol w:w="4322"/>
      </w:tblGrid>
      <w:tr w:rsidR="001C2D48" w14:paraId="6CCAAA99" w14:textId="77777777" w:rsidTr="00790E66">
        <w:trPr>
          <w:trHeight w:val="870"/>
        </w:trPr>
        <w:tc>
          <w:tcPr>
            <w:tcW w:w="6944" w:type="dxa"/>
            <w:gridSpan w:val="2"/>
            <w:tcBorders>
              <w:top w:val="single" w:sz="4" w:space="0" w:color="000000"/>
              <w:left w:val="single" w:sz="4" w:space="0" w:color="000000"/>
              <w:bottom w:val="single" w:sz="4" w:space="0" w:color="000000"/>
              <w:right w:val="single" w:sz="4" w:space="0" w:color="000000"/>
            </w:tcBorders>
            <w:shd w:val="clear" w:color="auto" w:fill="C0C0C0"/>
          </w:tcPr>
          <w:p w14:paraId="547D6D56" w14:textId="77777777" w:rsidR="001C2D48" w:rsidRDefault="00F53DFF">
            <w:pPr>
              <w:spacing w:after="28"/>
              <w:ind w:left="64"/>
              <w:jc w:val="center"/>
            </w:pPr>
            <w:r>
              <w:rPr>
                <w:b/>
                <w:sz w:val="32"/>
              </w:rPr>
              <w:t xml:space="preserve">Faculty Professional Development Committee </w:t>
            </w:r>
          </w:p>
          <w:p w14:paraId="6AD8594D" w14:textId="7C3D2F7F" w:rsidR="001C2D48" w:rsidRDefault="00F91F2F">
            <w:pPr>
              <w:ind w:left="65"/>
              <w:jc w:val="center"/>
            </w:pPr>
            <w:r>
              <w:rPr>
                <w:b/>
                <w:sz w:val="32"/>
              </w:rPr>
              <w:t>Minutes</w:t>
            </w:r>
          </w:p>
        </w:tc>
        <w:tc>
          <w:tcPr>
            <w:tcW w:w="4322" w:type="dxa"/>
            <w:tcBorders>
              <w:top w:val="single" w:sz="4" w:space="0" w:color="000000"/>
              <w:left w:val="single" w:sz="4" w:space="0" w:color="000000"/>
              <w:bottom w:val="single" w:sz="4" w:space="0" w:color="000000"/>
              <w:right w:val="single" w:sz="4" w:space="0" w:color="000000"/>
            </w:tcBorders>
            <w:shd w:val="clear" w:color="auto" w:fill="C0C0C0"/>
          </w:tcPr>
          <w:p w14:paraId="08E6CFBE" w14:textId="5AF80B33" w:rsidR="008748DD" w:rsidRDefault="006527B5" w:rsidP="00382753">
            <w:pPr>
              <w:rPr>
                <w:b/>
                <w:sz w:val="24"/>
                <w:szCs w:val="24"/>
              </w:rPr>
            </w:pPr>
            <w:r>
              <w:rPr>
                <w:b/>
                <w:sz w:val="24"/>
                <w:szCs w:val="24"/>
              </w:rPr>
              <w:t xml:space="preserve">September </w:t>
            </w:r>
            <w:r w:rsidR="00062AA8">
              <w:rPr>
                <w:b/>
                <w:sz w:val="24"/>
                <w:szCs w:val="24"/>
              </w:rPr>
              <w:t>22</w:t>
            </w:r>
            <w:r w:rsidR="000A1464">
              <w:rPr>
                <w:b/>
                <w:sz w:val="24"/>
                <w:szCs w:val="24"/>
              </w:rPr>
              <w:t>, 20</w:t>
            </w:r>
            <w:r w:rsidR="00382753">
              <w:rPr>
                <w:b/>
                <w:sz w:val="24"/>
                <w:szCs w:val="24"/>
              </w:rPr>
              <w:t>2</w:t>
            </w:r>
            <w:r w:rsidR="00AF0A65">
              <w:rPr>
                <w:b/>
                <w:sz w:val="24"/>
                <w:szCs w:val="24"/>
              </w:rPr>
              <w:t>1</w:t>
            </w:r>
          </w:p>
          <w:p w14:paraId="41C0DAA9" w14:textId="603B2727" w:rsidR="00496E9C" w:rsidRPr="00790E66" w:rsidRDefault="00496E9C" w:rsidP="00382753">
            <w:pPr>
              <w:rPr>
                <w:b/>
                <w:sz w:val="24"/>
                <w:szCs w:val="24"/>
              </w:rPr>
            </w:pPr>
            <w:r>
              <w:rPr>
                <w:b/>
                <w:sz w:val="24"/>
                <w:szCs w:val="24"/>
              </w:rPr>
              <w:t>2:30 p.m. to 4 p.m.</w:t>
            </w:r>
          </w:p>
          <w:p w14:paraId="6263F282" w14:textId="0CD5CB2F" w:rsidR="00F02EAD" w:rsidRPr="00687E37" w:rsidRDefault="00F02EAD" w:rsidP="00F02EAD">
            <w:pPr>
              <w:pStyle w:val="NoSpacing"/>
              <w:rPr>
                <w:b/>
                <w:bCs/>
                <w:color w:val="FF0000"/>
                <w:sz w:val="24"/>
                <w:szCs w:val="24"/>
              </w:rPr>
            </w:pPr>
            <w:r w:rsidRPr="00F02EAD">
              <w:rPr>
                <w:b/>
                <w:bCs/>
                <w:sz w:val="24"/>
                <w:szCs w:val="24"/>
              </w:rPr>
              <w:t xml:space="preserve">Location: </w:t>
            </w:r>
            <w:r w:rsidR="00062AA8">
              <w:rPr>
                <w:b/>
                <w:bCs/>
                <w:sz w:val="24"/>
                <w:szCs w:val="24"/>
              </w:rPr>
              <w:t>Zoom</w:t>
            </w:r>
            <w:r w:rsidR="00687E37">
              <w:rPr>
                <w:b/>
                <w:bCs/>
                <w:sz w:val="24"/>
                <w:szCs w:val="24"/>
              </w:rPr>
              <w:t xml:space="preserve"> </w:t>
            </w:r>
            <w:r w:rsidR="002E6822" w:rsidRPr="002E6822">
              <w:t>996 1446 8499</w:t>
            </w:r>
          </w:p>
          <w:p w14:paraId="19BC6DBD" w14:textId="77777777" w:rsidR="008748DD" w:rsidRDefault="008748DD">
            <w:pPr>
              <w:ind w:left="67"/>
            </w:pPr>
          </w:p>
        </w:tc>
      </w:tr>
      <w:tr w:rsidR="001C2D48" w:rsidRPr="002E6822" w14:paraId="713AB067" w14:textId="77777777" w:rsidTr="00790E66">
        <w:trPr>
          <w:trHeight w:val="5937"/>
        </w:trPr>
        <w:tc>
          <w:tcPr>
            <w:tcW w:w="11266" w:type="dxa"/>
            <w:gridSpan w:val="3"/>
            <w:tcBorders>
              <w:top w:val="single" w:sz="4" w:space="0" w:color="000000"/>
              <w:left w:val="single" w:sz="4" w:space="0" w:color="000000"/>
              <w:bottom w:val="single" w:sz="4" w:space="0" w:color="000000"/>
              <w:right w:val="single" w:sz="4" w:space="0" w:color="000000"/>
            </w:tcBorders>
          </w:tcPr>
          <w:p w14:paraId="6E87E02E" w14:textId="77777777" w:rsidR="00B400D8" w:rsidRDefault="00B400D8" w:rsidP="00B400D8">
            <w:r>
              <w:rPr>
                <w:u w:val="single" w:color="000000"/>
              </w:rPr>
              <w:t>COMMITTEE MEMBERS</w:t>
            </w:r>
            <w:r>
              <w:t xml:space="preserve"> </w:t>
            </w:r>
          </w:p>
          <w:p w14:paraId="6DB03387" w14:textId="77777777" w:rsidR="00B400D8" w:rsidRDefault="00B400D8" w:rsidP="00B400D8">
            <w:r>
              <w:t xml:space="preserve">Rosa </w:t>
            </w:r>
            <w:proofErr w:type="spellStart"/>
            <w:r>
              <w:t>Brambila</w:t>
            </w:r>
            <w:proofErr w:type="spellEnd"/>
            <w:r>
              <w:t xml:space="preserve"> Fuller, Faculty Co-chair  </w:t>
            </w:r>
          </w:p>
          <w:p w14:paraId="1BB5B4C3" w14:textId="12D68998" w:rsidR="00B400D8" w:rsidRDefault="00B400D8" w:rsidP="00B400D8">
            <w:r>
              <w:t xml:space="preserve">Isabelle Saber, Administrative Council Member </w:t>
            </w:r>
          </w:p>
          <w:p w14:paraId="24E453EA" w14:textId="629AFE8E" w:rsidR="00B400D8" w:rsidRDefault="00501C3A" w:rsidP="00B400D8">
            <w:r>
              <w:t>Katherine Mitchell</w:t>
            </w:r>
            <w:r w:rsidR="00B400D8">
              <w:t xml:space="preserve"> </w:t>
            </w:r>
            <w:proofErr w:type="gramStart"/>
            <w:r w:rsidR="00B400D8">
              <w:t>-  Administrative</w:t>
            </w:r>
            <w:proofErr w:type="gramEnd"/>
            <w:r w:rsidR="00B400D8">
              <w:t xml:space="preserve"> Council Member </w:t>
            </w:r>
          </w:p>
          <w:p w14:paraId="6673FEE3" w14:textId="77777777" w:rsidR="00B400D8" w:rsidRPr="00303039" w:rsidRDefault="00B400D8" w:rsidP="00B400D8">
            <w:r w:rsidRPr="00303039">
              <w:rPr>
                <w:i/>
              </w:rPr>
              <w:t>VACANT</w:t>
            </w:r>
            <w:r w:rsidRPr="00303039">
              <w:t xml:space="preserve"> – Administrative Council Member</w:t>
            </w:r>
          </w:p>
          <w:p w14:paraId="4E833876" w14:textId="72C7D05B" w:rsidR="003879A9" w:rsidRDefault="003879A9" w:rsidP="003879A9">
            <w:r>
              <w:t>Walter Briggs – Faculty Member</w:t>
            </w:r>
            <w:r w:rsidR="00F91F2F">
              <w:t>---</w:t>
            </w:r>
            <w:r w:rsidR="00F91F2F" w:rsidRPr="00F91F2F">
              <w:rPr>
                <w:b/>
              </w:rPr>
              <w:t>Absent</w:t>
            </w:r>
          </w:p>
          <w:p w14:paraId="353B2CC1" w14:textId="77777777" w:rsidR="003879A9" w:rsidRDefault="003879A9" w:rsidP="003879A9">
            <w:r>
              <w:t>Jane Bowers, Faculty Member</w:t>
            </w:r>
          </w:p>
          <w:p w14:paraId="4B60EAD4" w14:textId="77777777" w:rsidR="003879A9" w:rsidRDefault="003879A9" w:rsidP="003879A9">
            <w:r w:rsidRPr="00303039">
              <w:t xml:space="preserve">Dr. Rona </w:t>
            </w:r>
            <w:proofErr w:type="spellStart"/>
            <w:r w:rsidRPr="00303039">
              <w:t>Brynin</w:t>
            </w:r>
            <w:proofErr w:type="spellEnd"/>
            <w:r w:rsidRPr="00303039">
              <w:t>,</w:t>
            </w:r>
            <w:r>
              <w:t xml:space="preserve"> Faculty Member</w:t>
            </w:r>
          </w:p>
          <w:p w14:paraId="328A5606" w14:textId="77777777" w:rsidR="003879A9" w:rsidRDefault="003879A9" w:rsidP="003879A9">
            <w:r>
              <w:t>Dr. Barbara Fredette, Faculty Member</w:t>
            </w:r>
          </w:p>
          <w:p w14:paraId="7BE69B4D" w14:textId="635FC9F9" w:rsidR="003879A9" w:rsidRPr="00303039" w:rsidRDefault="003879A9" w:rsidP="003879A9">
            <w:r w:rsidRPr="00303039">
              <w:t>Mark Hoffer, Faculty Member</w:t>
            </w:r>
          </w:p>
          <w:p w14:paraId="6AF05780" w14:textId="77777777" w:rsidR="00B400D8" w:rsidRDefault="00B400D8" w:rsidP="00B400D8">
            <w:r>
              <w:t xml:space="preserve">Dr. Zia </w:t>
            </w:r>
            <w:proofErr w:type="spellStart"/>
            <w:r>
              <w:t>Nisani</w:t>
            </w:r>
            <w:proofErr w:type="spellEnd"/>
            <w:r>
              <w:t>, Faculty Member</w:t>
            </w:r>
          </w:p>
          <w:p w14:paraId="0FE978A9" w14:textId="77777777" w:rsidR="00B400D8" w:rsidRDefault="00B400D8" w:rsidP="00B400D8">
            <w:r>
              <w:t>Tyrone Mettler – Faculty Member</w:t>
            </w:r>
          </w:p>
          <w:p w14:paraId="77882A09" w14:textId="77777777" w:rsidR="00062AA8" w:rsidRDefault="00062AA8" w:rsidP="003879A9">
            <w:r>
              <w:t>Kimberly Sennet – Faculty Member</w:t>
            </w:r>
          </w:p>
          <w:p w14:paraId="2625E757" w14:textId="388C4036" w:rsidR="003879A9" w:rsidRDefault="003879A9" w:rsidP="003879A9">
            <w:r>
              <w:t xml:space="preserve">John </w:t>
            </w:r>
            <w:proofErr w:type="spellStart"/>
            <w:r>
              <w:t>Wanko</w:t>
            </w:r>
            <w:proofErr w:type="spellEnd"/>
            <w:r>
              <w:t>, Faculty Member</w:t>
            </w:r>
          </w:p>
          <w:p w14:paraId="0AB9CEBC" w14:textId="3FD9B756" w:rsidR="00B400D8" w:rsidRDefault="00B400D8" w:rsidP="00B400D8">
            <w:r>
              <w:t>Tracie White, Faculty Member</w:t>
            </w:r>
            <w:r w:rsidR="00F91F2F">
              <w:t>--</w:t>
            </w:r>
            <w:r w:rsidR="00F91F2F" w:rsidRPr="00F91F2F">
              <w:rPr>
                <w:b/>
              </w:rPr>
              <w:t>Absent</w:t>
            </w:r>
          </w:p>
          <w:p w14:paraId="4D495074" w14:textId="0E84CD9E" w:rsidR="003879A9" w:rsidRDefault="003879A9" w:rsidP="003879A9">
            <w:r>
              <w:t xml:space="preserve">Tina McDermott, Tenure Evaluation Coordinator </w:t>
            </w:r>
            <w:r w:rsidR="00F91F2F">
              <w:t>--</w:t>
            </w:r>
            <w:r w:rsidR="00F91F2F" w:rsidRPr="00F91F2F">
              <w:rPr>
                <w:b/>
              </w:rPr>
              <w:t>Absent</w:t>
            </w:r>
          </w:p>
          <w:p w14:paraId="10A0543A" w14:textId="77777777" w:rsidR="003879A9" w:rsidRDefault="003879A9" w:rsidP="003879A9">
            <w:r>
              <w:t xml:space="preserve">Greg </w:t>
            </w:r>
            <w:proofErr w:type="spellStart"/>
            <w:r>
              <w:t>Krynen</w:t>
            </w:r>
            <w:proofErr w:type="spellEnd"/>
            <w:r>
              <w:t xml:space="preserve">, Technical Liaison </w:t>
            </w:r>
          </w:p>
          <w:p w14:paraId="71CBDFA0" w14:textId="77777777" w:rsidR="003879A9" w:rsidRDefault="003879A9" w:rsidP="003879A9">
            <w:r>
              <w:t xml:space="preserve">Kathy </w:t>
            </w:r>
            <w:proofErr w:type="spellStart"/>
            <w:r>
              <w:t>Osburn</w:t>
            </w:r>
            <w:proofErr w:type="spellEnd"/>
            <w:r>
              <w:t xml:space="preserve">, Faculty Union Rep </w:t>
            </w:r>
          </w:p>
          <w:p w14:paraId="354F03EC" w14:textId="77777777" w:rsidR="003879A9" w:rsidRDefault="003879A9" w:rsidP="003879A9">
            <w:r>
              <w:t xml:space="preserve">James </w:t>
            </w:r>
            <w:proofErr w:type="spellStart"/>
            <w:r>
              <w:t>Nasipak</w:t>
            </w:r>
            <w:proofErr w:type="spellEnd"/>
            <w:r>
              <w:t>, Confidential Management/Supervisory/Administrators</w:t>
            </w:r>
          </w:p>
          <w:p w14:paraId="0FC3BE14" w14:textId="049276A3" w:rsidR="003879A9" w:rsidRDefault="003879A9" w:rsidP="003879A9">
            <w:r>
              <w:t xml:space="preserve">Gwenn Preston, Classified Representative </w:t>
            </w:r>
            <w:r w:rsidR="00F91F2F">
              <w:t>--</w:t>
            </w:r>
            <w:r w:rsidR="00F91F2F" w:rsidRPr="00F91F2F">
              <w:rPr>
                <w:b/>
              </w:rPr>
              <w:t>Absent</w:t>
            </w:r>
          </w:p>
          <w:p w14:paraId="6E9F0179" w14:textId="77777777" w:rsidR="003879A9" w:rsidRDefault="003879A9" w:rsidP="003879A9">
            <w:r>
              <w:t>vacant- Adjunct Representative</w:t>
            </w:r>
          </w:p>
          <w:p w14:paraId="6828686B" w14:textId="4F684765" w:rsidR="00137997" w:rsidRDefault="00137997" w:rsidP="00137997"/>
        </w:tc>
      </w:tr>
      <w:tr w:rsidR="00137997" w14:paraId="18605062" w14:textId="77777777" w:rsidTr="00980E44">
        <w:trPr>
          <w:trHeight w:val="375"/>
        </w:trPr>
        <w:tc>
          <w:tcPr>
            <w:tcW w:w="4659" w:type="dxa"/>
            <w:tcBorders>
              <w:top w:val="single" w:sz="4" w:space="0" w:color="000000"/>
              <w:left w:val="single" w:sz="4" w:space="0" w:color="000000"/>
              <w:bottom w:val="single" w:sz="4" w:space="0" w:color="000000"/>
              <w:right w:val="single" w:sz="4" w:space="0" w:color="000000"/>
            </w:tcBorders>
          </w:tcPr>
          <w:p w14:paraId="738E4FF5" w14:textId="77777777" w:rsidR="00137997" w:rsidRDefault="00137997" w:rsidP="008363F2">
            <w:pPr>
              <w:ind w:left="60"/>
              <w:jc w:val="center"/>
            </w:pPr>
            <w:r>
              <w:t xml:space="preserve">Items </w:t>
            </w:r>
          </w:p>
        </w:tc>
        <w:tc>
          <w:tcPr>
            <w:tcW w:w="6607" w:type="dxa"/>
            <w:gridSpan w:val="2"/>
            <w:tcBorders>
              <w:top w:val="single" w:sz="4" w:space="0" w:color="000000"/>
              <w:left w:val="single" w:sz="4" w:space="0" w:color="000000"/>
              <w:bottom w:val="single" w:sz="4" w:space="0" w:color="000000"/>
              <w:right w:val="single" w:sz="4" w:space="0" w:color="000000"/>
            </w:tcBorders>
          </w:tcPr>
          <w:p w14:paraId="359E639D" w14:textId="77777777" w:rsidR="00137997" w:rsidRDefault="00137997">
            <w:pPr>
              <w:ind w:left="65"/>
              <w:jc w:val="center"/>
            </w:pPr>
            <w:r>
              <w:t xml:space="preserve">Action </w:t>
            </w:r>
          </w:p>
        </w:tc>
      </w:tr>
      <w:tr w:rsidR="00137997" w14:paraId="38869EB3" w14:textId="77777777" w:rsidTr="00980E44">
        <w:trPr>
          <w:trHeight w:val="330"/>
        </w:trPr>
        <w:tc>
          <w:tcPr>
            <w:tcW w:w="4659" w:type="dxa"/>
            <w:tcBorders>
              <w:top w:val="single" w:sz="4" w:space="0" w:color="000000"/>
              <w:left w:val="single" w:sz="4" w:space="0" w:color="000000"/>
              <w:bottom w:val="single" w:sz="4" w:space="0" w:color="000000"/>
              <w:right w:val="single" w:sz="4" w:space="0" w:color="000000"/>
            </w:tcBorders>
          </w:tcPr>
          <w:p w14:paraId="41F88AFB" w14:textId="77777777" w:rsidR="00137997" w:rsidRDefault="00137997" w:rsidP="004C78D2">
            <w:pPr>
              <w:pStyle w:val="ListParagraph"/>
              <w:numPr>
                <w:ilvl w:val="0"/>
                <w:numId w:val="4"/>
              </w:numPr>
              <w:tabs>
                <w:tab w:val="center" w:pos="1337"/>
              </w:tabs>
              <w:spacing w:after="31"/>
              <w:ind w:left="465" w:hanging="180"/>
            </w:pPr>
            <w:r>
              <w:t xml:space="preserve">Opening Comments </w:t>
            </w:r>
            <w:r w:rsidR="00625E45">
              <w:t xml:space="preserve">from </w:t>
            </w:r>
            <w:r>
              <w:t xml:space="preserve">Faculty Co-chair </w:t>
            </w:r>
          </w:p>
        </w:tc>
        <w:tc>
          <w:tcPr>
            <w:tcW w:w="6607" w:type="dxa"/>
            <w:gridSpan w:val="2"/>
            <w:tcBorders>
              <w:top w:val="single" w:sz="4" w:space="0" w:color="000000"/>
              <w:left w:val="single" w:sz="4" w:space="0" w:color="000000"/>
              <w:bottom w:val="single" w:sz="4" w:space="0" w:color="000000"/>
              <w:right w:val="single" w:sz="4" w:space="0" w:color="000000"/>
            </w:tcBorders>
          </w:tcPr>
          <w:p w14:paraId="76F88EAE" w14:textId="2C377D14" w:rsidR="00137997" w:rsidRDefault="00F25A98" w:rsidP="00F91F2F">
            <w:r>
              <w:t xml:space="preserve">  </w:t>
            </w:r>
            <w:r w:rsidR="00F91F2F">
              <w:t>Please sent your Proxies to Rosa ASAP</w:t>
            </w:r>
          </w:p>
        </w:tc>
      </w:tr>
      <w:tr w:rsidR="00137997" w14:paraId="67E68DAC" w14:textId="77777777" w:rsidTr="00980E44">
        <w:trPr>
          <w:trHeight w:val="303"/>
        </w:trPr>
        <w:tc>
          <w:tcPr>
            <w:tcW w:w="4659" w:type="dxa"/>
            <w:tcBorders>
              <w:top w:val="single" w:sz="4" w:space="0" w:color="000000"/>
              <w:left w:val="single" w:sz="4" w:space="0" w:color="000000"/>
              <w:bottom w:val="single" w:sz="4" w:space="0" w:color="000000"/>
              <w:right w:val="single" w:sz="4" w:space="0" w:color="000000"/>
            </w:tcBorders>
          </w:tcPr>
          <w:p w14:paraId="1F830BAD" w14:textId="77777777" w:rsidR="00137997" w:rsidRDefault="00137997" w:rsidP="004C78D2">
            <w:pPr>
              <w:pStyle w:val="ListParagraph"/>
              <w:numPr>
                <w:ilvl w:val="0"/>
                <w:numId w:val="4"/>
              </w:numPr>
              <w:tabs>
                <w:tab w:val="center" w:pos="1433"/>
              </w:tabs>
              <w:spacing w:after="31"/>
              <w:ind w:left="465" w:hanging="180"/>
            </w:pPr>
            <w:r>
              <w:t xml:space="preserve">Open comments from the Public </w:t>
            </w:r>
          </w:p>
        </w:tc>
        <w:tc>
          <w:tcPr>
            <w:tcW w:w="6607" w:type="dxa"/>
            <w:gridSpan w:val="2"/>
            <w:tcBorders>
              <w:top w:val="single" w:sz="4" w:space="0" w:color="000000"/>
              <w:left w:val="single" w:sz="4" w:space="0" w:color="000000"/>
              <w:bottom w:val="single" w:sz="4" w:space="0" w:color="000000"/>
              <w:right w:val="single" w:sz="4" w:space="0" w:color="000000"/>
            </w:tcBorders>
          </w:tcPr>
          <w:p w14:paraId="0163ACBD" w14:textId="6ED2EA2D" w:rsidR="00137997" w:rsidRPr="00BE1C12" w:rsidRDefault="00137997">
            <w:pPr>
              <w:ind w:left="67"/>
              <w:rPr>
                <w:color w:val="auto"/>
              </w:rPr>
            </w:pPr>
            <w:r w:rsidRPr="00BE1C12">
              <w:rPr>
                <w:color w:val="auto"/>
              </w:rPr>
              <w:t xml:space="preserve"> </w:t>
            </w:r>
            <w:r w:rsidR="00F91F2F">
              <w:rPr>
                <w:color w:val="auto"/>
              </w:rPr>
              <w:t>None</w:t>
            </w:r>
          </w:p>
        </w:tc>
      </w:tr>
      <w:tr w:rsidR="00137997" w14:paraId="57D229B9" w14:textId="77777777" w:rsidTr="008F1C6D">
        <w:trPr>
          <w:trHeight w:val="375"/>
        </w:trPr>
        <w:tc>
          <w:tcPr>
            <w:tcW w:w="4659" w:type="dxa"/>
            <w:tcBorders>
              <w:top w:val="single" w:sz="4" w:space="0" w:color="000000"/>
              <w:left w:val="single" w:sz="4" w:space="0" w:color="000000"/>
              <w:bottom w:val="single" w:sz="4" w:space="0" w:color="000000"/>
              <w:right w:val="single" w:sz="4" w:space="0" w:color="000000"/>
            </w:tcBorders>
          </w:tcPr>
          <w:p w14:paraId="12D5F67A" w14:textId="77777777" w:rsidR="00137997" w:rsidRDefault="00137997" w:rsidP="004C78D2">
            <w:pPr>
              <w:pStyle w:val="ListParagraph"/>
              <w:numPr>
                <w:ilvl w:val="0"/>
                <w:numId w:val="4"/>
              </w:numPr>
              <w:ind w:left="465" w:hanging="180"/>
            </w:pPr>
            <w:r>
              <w:t xml:space="preserve">Approval of Agenda </w:t>
            </w:r>
          </w:p>
        </w:tc>
        <w:tc>
          <w:tcPr>
            <w:tcW w:w="6607" w:type="dxa"/>
            <w:gridSpan w:val="2"/>
            <w:tcBorders>
              <w:top w:val="single" w:sz="4" w:space="0" w:color="000000"/>
              <w:left w:val="single" w:sz="4" w:space="0" w:color="000000"/>
              <w:bottom w:val="single" w:sz="4" w:space="0" w:color="000000"/>
              <w:right w:val="single" w:sz="4" w:space="0" w:color="000000"/>
            </w:tcBorders>
          </w:tcPr>
          <w:p w14:paraId="355D4FFB" w14:textId="6B68B0F5" w:rsidR="00137997" w:rsidRPr="00F91F2F" w:rsidRDefault="00F91F2F" w:rsidP="00F91F2F">
            <w:pPr>
              <w:rPr>
                <w:color w:val="auto"/>
              </w:rPr>
            </w:pPr>
            <w:r>
              <w:rPr>
                <w:color w:val="auto"/>
              </w:rPr>
              <w:t xml:space="preserve">   All approved</w:t>
            </w:r>
          </w:p>
        </w:tc>
      </w:tr>
      <w:tr w:rsidR="002E6822" w:rsidRPr="002E6822" w14:paraId="1BDD7CE9" w14:textId="77777777" w:rsidTr="008F1C6D">
        <w:trPr>
          <w:trHeight w:val="318"/>
        </w:trPr>
        <w:tc>
          <w:tcPr>
            <w:tcW w:w="4659" w:type="dxa"/>
            <w:tcBorders>
              <w:top w:val="single" w:sz="4" w:space="0" w:color="000000"/>
              <w:left w:val="single" w:sz="4" w:space="0" w:color="000000"/>
              <w:bottom w:val="single" w:sz="4" w:space="0" w:color="000000"/>
              <w:right w:val="single" w:sz="4" w:space="0" w:color="000000"/>
            </w:tcBorders>
          </w:tcPr>
          <w:p w14:paraId="34977A5F" w14:textId="77777777" w:rsidR="00137997" w:rsidRDefault="00137997" w:rsidP="004C78D2">
            <w:pPr>
              <w:pStyle w:val="ListParagraph"/>
              <w:numPr>
                <w:ilvl w:val="0"/>
                <w:numId w:val="4"/>
              </w:numPr>
              <w:tabs>
                <w:tab w:val="left" w:pos="465"/>
              </w:tabs>
              <w:ind w:hanging="435"/>
            </w:pPr>
            <w:r>
              <w:t>Approval of Minutes</w:t>
            </w:r>
          </w:p>
        </w:tc>
        <w:tc>
          <w:tcPr>
            <w:tcW w:w="6607" w:type="dxa"/>
            <w:gridSpan w:val="2"/>
            <w:tcBorders>
              <w:top w:val="single" w:sz="4" w:space="0" w:color="000000"/>
              <w:left w:val="single" w:sz="4" w:space="0" w:color="000000"/>
              <w:bottom w:val="single" w:sz="4" w:space="0" w:color="000000"/>
              <w:right w:val="single" w:sz="4" w:space="0" w:color="000000"/>
            </w:tcBorders>
          </w:tcPr>
          <w:p w14:paraId="323E5206" w14:textId="63E29EED" w:rsidR="00137997" w:rsidRPr="00F91F2F" w:rsidRDefault="00F91F2F" w:rsidP="00F91F2F">
            <w:pPr>
              <w:ind w:left="285"/>
              <w:rPr>
                <w:rFonts w:asciiTheme="minorHAnsi" w:hAnsiTheme="minorHAnsi"/>
                <w:color w:val="auto"/>
              </w:rPr>
            </w:pPr>
            <w:r w:rsidRPr="00F91F2F">
              <w:rPr>
                <w:color w:val="auto"/>
              </w:rPr>
              <w:t>All approved minutes with 1 abstention</w:t>
            </w:r>
          </w:p>
        </w:tc>
      </w:tr>
      <w:tr w:rsidR="00137997" w14:paraId="71518AE0" w14:textId="77777777" w:rsidTr="008F1C6D">
        <w:trPr>
          <w:trHeight w:val="303"/>
        </w:trPr>
        <w:tc>
          <w:tcPr>
            <w:tcW w:w="4659" w:type="dxa"/>
            <w:tcBorders>
              <w:top w:val="single" w:sz="4" w:space="0" w:color="000000"/>
              <w:left w:val="single" w:sz="4" w:space="0" w:color="000000"/>
              <w:bottom w:val="single" w:sz="4" w:space="0" w:color="000000"/>
              <w:right w:val="single" w:sz="4" w:space="0" w:color="000000"/>
            </w:tcBorders>
          </w:tcPr>
          <w:p w14:paraId="1B0DAA1F" w14:textId="77777777" w:rsidR="00137997" w:rsidRDefault="002A7BD8" w:rsidP="004C78D2">
            <w:pPr>
              <w:pStyle w:val="ListParagraph"/>
              <w:numPr>
                <w:ilvl w:val="0"/>
                <w:numId w:val="4"/>
              </w:numPr>
              <w:tabs>
                <w:tab w:val="center" w:pos="1192"/>
              </w:tabs>
              <w:ind w:left="465" w:hanging="180"/>
            </w:pPr>
            <w:r>
              <w:t>Discussion Items</w:t>
            </w:r>
          </w:p>
        </w:tc>
        <w:tc>
          <w:tcPr>
            <w:tcW w:w="6607" w:type="dxa"/>
            <w:gridSpan w:val="2"/>
            <w:tcBorders>
              <w:top w:val="single" w:sz="4" w:space="0" w:color="000000"/>
              <w:left w:val="single" w:sz="4" w:space="0" w:color="000000"/>
              <w:bottom w:val="single" w:sz="4" w:space="0" w:color="000000"/>
              <w:right w:val="single" w:sz="4" w:space="0" w:color="000000"/>
            </w:tcBorders>
          </w:tcPr>
          <w:p w14:paraId="3E820CE3" w14:textId="77777777" w:rsidR="00A95615" w:rsidRPr="007534B5" w:rsidRDefault="002E6822" w:rsidP="00A95615">
            <w:pPr>
              <w:pStyle w:val="ListParagraph"/>
              <w:numPr>
                <w:ilvl w:val="0"/>
                <w:numId w:val="1"/>
              </w:numPr>
              <w:rPr>
                <w:color w:val="000000" w:themeColor="text1"/>
              </w:rPr>
            </w:pPr>
            <w:r w:rsidRPr="007534B5">
              <w:rPr>
                <w:color w:val="000000" w:themeColor="text1"/>
              </w:rPr>
              <w:t>Discussion about Ideal FPD program</w:t>
            </w:r>
            <w:r w:rsidR="00F91F2F" w:rsidRPr="007534B5">
              <w:rPr>
                <w:color w:val="000000" w:themeColor="text1"/>
              </w:rPr>
              <w:t xml:space="preserve">: Thoughts expressed were: </w:t>
            </w:r>
            <w:r w:rsidR="00DF1E77" w:rsidRPr="007534B5">
              <w:rPr>
                <w:color w:val="000000" w:themeColor="text1"/>
              </w:rPr>
              <w:t>increase</w:t>
            </w:r>
            <w:r w:rsidR="00F91F2F" w:rsidRPr="007534B5">
              <w:rPr>
                <w:color w:val="000000" w:themeColor="text1"/>
              </w:rPr>
              <w:t xml:space="preserve"> communication/connection with other </w:t>
            </w:r>
            <w:r w:rsidR="00DF1E77" w:rsidRPr="007534B5">
              <w:rPr>
                <w:color w:val="000000" w:themeColor="text1"/>
              </w:rPr>
              <w:t>colleagues</w:t>
            </w:r>
            <w:r w:rsidR="00F91F2F" w:rsidRPr="007534B5">
              <w:rPr>
                <w:color w:val="000000" w:themeColor="text1"/>
              </w:rPr>
              <w:t xml:space="preserve"> and with other AV</w:t>
            </w:r>
            <w:r w:rsidR="00DF1E77" w:rsidRPr="007534B5">
              <w:rPr>
                <w:color w:val="000000" w:themeColor="text1"/>
              </w:rPr>
              <w:t>C</w:t>
            </w:r>
            <w:r w:rsidR="00F91F2F" w:rsidRPr="007534B5">
              <w:rPr>
                <w:color w:val="000000" w:themeColor="text1"/>
              </w:rPr>
              <w:t xml:space="preserve"> department</w:t>
            </w:r>
            <w:r w:rsidR="00DF1E77" w:rsidRPr="007534B5">
              <w:rPr>
                <w:color w:val="000000" w:themeColor="text1"/>
              </w:rPr>
              <w:t>s</w:t>
            </w:r>
            <w:r w:rsidR="00F91F2F" w:rsidRPr="007534B5">
              <w:rPr>
                <w:color w:val="000000" w:themeColor="text1"/>
              </w:rPr>
              <w:t xml:space="preserve"> ex: how does Financial Aid affect our students; </w:t>
            </w:r>
            <w:r w:rsidR="003F36A6" w:rsidRPr="007534B5">
              <w:rPr>
                <w:color w:val="000000" w:themeColor="text1"/>
              </w:rPr>
              <w:t>some like the diversity of workshops as it broadens our horizons; how can we encourage more diverse presentations; has been hard to get volunteers to give a presentation</w:t>
            </w:r>
            <w:r w:rsidR="0007450A" w:rsidRPr="007534B5">
              <w:rPr>
                <w:color w:val="000000" w:themeColor="text1"/>
              </w:rPr>
              <w:t xml:space="preserve">; the 60 hours/year for FPD hours was discussed; ideas of who on campus can present workshops that would be valuable (ex: </w:t>
            </w:r>
            <w:r w:rsidR="00DF1E77" w:rsidRPr="007534B5">
              <w:rPr>
                <w:color w:val="000000" w:themeColor="text1"/>
              </w:rPr>
              <w:t>F</w:t>
            </w:r>
            <w:r w:rsidR="0007450A" w:rsidRPr="007534B5">
              <w:rPr>
                <w:color w:val="000000" w:themeColor="text1"/>
              </w:rPr>
              <w:t xml:space="preserve">inancial </w:t>
            </w:r>
            <w:r w:rsidR="00DF1E77" w:rsidRPr="007534B5">
              <w:rPr>
                <w:color w:val="000000" w:themeColor="text1"/>
              </w:rPr>
              <w:t>A</w:t>
            </w:r>
            <w:r w:rsidR="0007450A" w:rsidRPr="007534B5">
              <w:rPr>
                <w:color w:val="000000" w:themeColor="text1"/>
              </w:rPr>
              <w:t xml:space="preserve">id, </w:t>
            </w:r>
            <w:proofErr w:type="spellStart"/>
            <w:r w:rsidR="0007450A" w:rsidRPr="007534B5">
              <w:rPr>
                <w:color w:val="000000" w:themeColor="text1"/>
              </w:rPr>
              <w:t>BITCare</w:t>
            </w:r>
            <w:proofErr w:type="spellEnd"/>
            <w:r w:rsidR="0007450A" w:rsidRPr="007534B5">
              <w:rPr>
                <w:color w:val="000000" w:themeColor="text1"/>
              </w:rPr>
              <w:t xml:space="preserve"> Team, OSD </w:t>
            </w:r>
            <w:proofErr w:type="spellStart"/>
            <w:r w:rsidR="0007450A" w:rsidRPr="007534B5">
              <w:rPr>
                <w:color w:val="000000" w:themeColor="text1"/>
              </w:rPr>
              <w:t>etc</w:t>
            </w:r>
            <w:proofErr w:type="spellEnd"/>
            <w:r w:rsidR="0007450A" w:rsidRPr="007534B5">
              <w:rPr>
                <w:color w:val="000000" w:themeColor="text1"/>
              </w:rPr>
              <w:t>).</w:t>
            </w:r>
            <w:r w:rsidR="00A95615" w:rsidRPr="007534B5">
              <w:rPr>
                <w:color w:val="000000" w:themeColor="text1"/>
              </w:rPr>
              <w:t xml:space="preserve"> </w:t>
            </w:r>
          </w:p>
          <w:p w14:paraId="5C1E2CBA" w14:textId="7575AD30" w:rsidR="00A95615" w:rsidRPr="007534B5" w:rsidRDefault="00A95615" w:rsidP="00A95615">
            <w:pPr>
              <w:pStyle w:val="ListParagraph"/>
              <w:rPr>
                <w:color w:val="000000" w:themeColor="text1"/>
              </w:rPr>
            </w:pPr>
            <w:r w:rsidRPr="007534B5">
              <w:rPr>
                <w:color w:val="000000" w:themeColor="text1"/>
              </w:rPr>
              <w:t>Suggestion that committee members reach out to their departments and invite/suggest some do a workshop for the program or perhaps invite outside speakers. Committee members challenged to incorporate some of these ideas for Spring Welcome Back day agenda</w:t>
            </w:r>
          </w:p>
          <w:p w14:paraId="5AD3CA0C" w14:textId="0CA6C8E5" w:rsidR="002E6822" w:rsidRPr="007534B5" w:rsidRDefault="002E6822" w:rsidP="00A95615">
            <w:pPr>
              <w:pStyle w:val="ListParagraph"/>
              <w:rPr>
                <w:color w:val="000000" w:themeColor="text1"/>
              </w:rPr>
            </w:pPr>
          </w:p>
          <w:p w14:paraId="1B1ED711" w14:textId="5C1992B6" w:rsidR="00B4736F" w:rsidRPr="007534B5" w:rsidRDefault="00B4736F" w:rsidP="00B4736F">
            <w:pPr>
              <w:pStyle w:val="ListParagraph"/>
              <w:numPr>
                <w:ilvl w:val="0"/>
                <w:numId w:val="1"/>
              </w:numPr>
              <w:rPr>
                <w:color w:val="000000" w:themeColor="text1"/>
              </w:rPr>
            </w:pPr>
            <w:r w:rsidRPr="007534B5">
              <w:rPr>
                <w:color w:val="000000" w:themeColor="text1"/>
              </w:rPr>
              <w:t>Review of FP</w:t>
            </w:r>
            <w:r w:rsidR="00DF1E77" w:rsidRPr="007534B5">
              <w:rPr>
                <w:color w:val="000000" w:themeColor="text1"/>
              </w:rPr>
              <w:t>D credit: Standard 2</w:t>
            </w:r>
            <w:r w:rsidR="00146498" w:rsidRPr="007534B5">
              <w:rPr>
                <w:color w:val="000000" w:themeColor="text1"/>
              </w:rPr>
              <w:t xml:space="preserve"> and Chancellor Categories</w:t>
            </w:r>
            <w:r w:rsidR="00A01BCD" w:rsidRPr="007534B5">
              <w:rPr>
                <w:color w:val="000000" w:themeColor="text1"/>
              </w:rPr>
              <w:t>: Zia and Rona are working on this, please send any suggestions</w:t>
            </w:r>
            <w:r w:rsidR="00DF1E77" w:rsidRPr="007534B5">
              <w:rPr>
                <w:color w:val="000000" w:themeColor="text1"/>
              </w:rPr>
              <w:t>/corrections</w:t>
            </w:r>
            <w:r w:rsidR="00A01BCD" w:rsidRPr="007534B5">
              <w:rPr>
                <w:color w:val="000000" w:themeColor="text1"/>
              </w:rPr>
              <w:t xml:space="preserve"> to them; College </w:t>
            </w:r>
            <w:r w:rsidR="00DF1E77" w:rsidRPr="007534B5">
              <w:rPr>
                <w:color w:val="000000" w:themeColor="text1"/>
              </w:rPr>
              <w:t>Colloquia</w:t>
            </w:r>
            <w:r w:rsidR="00A01BCD" w:rsidRPr="007534B5">
              <w:rPr>
                <w:color w:val="000000" w:themeColor="text1"/>
              </w:rPr>
              <w:t xml:space="preserve"> not a big part of Chancellor’s Guidelines; working on list of activities eligible for Std </w:t>
            </w:r>
            <w:proofErr w:type="gramStart"/>
            <w:r w:rsidR="00A01BCD" w:rsidRPr="007534B5">
              <w:rPr>
                <w:color w:val="000000" w:themeColor="text1"/>
              </w:rPr>
              <w:t>2;  One</w:t>
            </w:r>
            <w:proofErr w:type="gramEnd"/>
            <w:r w:rsidR="00A01BCD" w:rsidRPr="007534B5">
              <w:rPr>
                <w:color w:val="000000" w:themeColor="text1"/>
              </w:rPr>
              <w:t xml:space="preserve"> committee member commented that some sub-committees form and faculty put in a lot of extra hours, can they get more </w:t>
            </w:r>
            <w:r w:rsidR="00DF1E77" w:rsidRPr="007534B5">
              <w:rPr>
                <w:color w:val="000000" w:themeColor="text1"/>
              </w:rPr>
              <w:t xml:space="preserve">FPD </w:t>
            </w:r>
            <w:r w:rsidR="00A01BCD" w:rsidRPr="007534B5">
              <w:rPr>
                <w:color w:val="000000" w:themeColor="text1"/>
              </w:rPr>
              <w:t xml:space="preserve">hours? Also, can Senate Exec team get more hours? Zia made a list and put our Standards into the </w:t>
            </w:r>
            <w:r w:rsidR="00DF1E77" w:rsidRPr="007534B5">
              <w:rPr>
                <w:color w:val="000000" w:themeColor="text1"/>
              </w:rPr>
              <w:t>Chancellor’s</w:t>
            </w:r>
            <w:r w:rsidR="00A01BCD" w:rsidRPr="007534B5">
              <w:rPr>
                <w:color w:val="000000" w:themeColor="text1"/>
              </w:rPr>
              <w:t xml:space="preserve"> Office Categories</w:t>
            </w:r>
            <w:r w:rsidR="00DF1E77" w:rsidRPr="007534B5">
              <w:rPr>
                <w:color w:val="000000" w:themeColor="text1"/>
              </w:rPr>
              <w:t>;</w:t>
            </w:r>
            <w:r w:rsidR="00A01BCD" w:rsidRPr="007534B5">
              <w:rPr>
                <w:color w:val="000000" w:themeColor="text1"/>
              </w:rPr>
              <w:t xml:space="preserve"> their ‘other’ is where we put Standard 2; To be further </w:t>
            </w:r>
            <w:proofErr w:type="gramStart"/>
            <w:r w:rsidR="00A01BCD" w:rsidRPr="007534B5">
              <w:rPr>
                <w:color w:val="000000" w:themeColor="text1"/>
              </w:rPr>
              <w:t>discussed;</w:t>
            </w:r>
            <w:proofErr w:type="gramEnd"/>
            <w:r w:rsidR="00A01BCD" w:rsidRPr="007534B5">
              <w:rPr>
                <w:color w:val="000000" w:themeColor="text1"/>
              </w:rPr>
              <w:t xml:space="preserve"> </w:t>
            </w:r>
          </w:p>
          <w:p w14:paraId="66245B65" w14:textId="0C68B974" w:rsidR="00B4736F" w:rsidRPr="007534B5" w:rsidRDefault="00B4736F" w:rsidP="00B4736F">
            <w:pPr>
              <w:pStyle w:val="ListParagraph"/>
              <w:numPr>
                <w:ilvl w:val="0"/>
                <w:numId w:val="1"/>
              </w:numPr>
              <w:rPr>
                <w:color w:val="000000" w:themeColor="text1"/>
              </w:rPr>
            </w:pPr>
            <w:r w:rsidRPr="007534B5">
              <w:rPr>
                <w:color w:val="000000" w:themeColor="text1"/>
              </w:rPr>
              <w:t xml:space="preserve">Faculty Engagement Programs. </w:t>
            </w:r>
            <w:r w:rsidR="001B5FE5" w:rsidRPr="007534B5">
              <w:rPr>
                <w:color w:val="000000" w:themeColor="text1"/>
              </w:rPr>
              <w:t>Participation</w:t>
            </w:r>
            <w:r w:rsidRPr="007534B5">
              <w:rPr>
                <w:color w:val="000000" w:themeColor="text1"/>
              </w:rPr>
              <w:t>/</w:t>
            </w:r>
            <w:r w:rsidR="001B5FE5" w:rsidRPr="007534B5">
              <w:rPr>
                <w:color w:val="000000" w:themeColor="text1"/>
              </w:rPr>
              <w:t>Credit</w:t>
            </w:r>
            <w:r w:rsidRPr="007534B5">
              <w:rPr>
                <w:color w:val="000000" w:themeColor="text1"/>
              </w:rPr>
              <w:t>/Monitoring</w:t>
            </w:r>
            <w:r w:rsidR="00A01BCD" w:rsidRPr="007534B5">
              <w:rPr>
                <w:color w:val="000000" w:themeColor="text1"/>
              </w:rPr>
              <w:t xml:space="preserve">: We have 7 mentorship proposals; 1 Learning Community proposal, 3 FIG proposals, 1 </w:t>
            </w:r>
            <w:r w:rsidR="00DF1E77" w:rsidRPr="007534B5">
              <w:rPr>
                <w:color w:val="000000" w:themeColor="text1"/>
              </w:rPr>
              <w:t>Faculty</w:t>
            </w:r>
            <w:r w:rsidR="00A01BCD" w:rsidRPr="007534B5">
              <w:rPr>
                <w:color w:val="000000" w:themeColor="text1"/>
              </w:rPr>
              <w:t xml:space="preserve"> Exchange proposal; Some faculty are on more than one </w:t>
            </w:r>
            <w:proofErr w:type="gramStart"/>
            <w:r w:rsidR="00A01BCD" w:rsidRPr="007534B5">
              <w:rPr>
                <w:color w:val="000000" w:themeColor="text1"/>
              </w:rPr>
              <w:t xml:space="preserve">FEP, </w:t>
            </w:r>
            <w:r w:rsidR="00A95615" w:rsidRPr="007534B5">
              <w:rPr>
                <w:color w:val="000000" w:themeColor="text1"/>
              </w:rPr>
              <w:t>and</w:t>
            </w:r>
            <w:proofErr w:type="gramEnd"/>
            <w:r w:rsidR="00A01BCD" w:rsidRPr="007534B5">
              <w:rPr>
                <w:color w:val="000000" w:themeColor="text1"/>
              </w:rPr>
              <w:t xml:space="preserve"> can get separate hours since they are different projects/topics; </w:t>
            </w:r>
            <w:r w:rsidR="00A95615" w:rsidRPr="007534B5">
              <w:rPr>
                <w:color w:val="000000" w:themeColor="text1"/>
              </w:rPr>
              <w:t xml:space="preserve">Chair said that these are really four avenues to one program since the outcomes are the same and questioned whether additional credit should be given for participating in more than one.  </w:t>
            </w:r>
            <w:r w:rsidR="00A01BCD" w:rsidRPr="007534B5">
              <w:rPr>
                <w:color w:val="000000" w:themeColor="text1"/>
              </w:rPr>
              <w:t xml:space="preserve">Concern raised that some info in </w:t>
            </w:r>
            <w:r w:rsidR="00A95615" w:rsidRPr="007534B5">
              <w:rPr>
                <w:color w:val="000000" w:themeColor="text1"/>
              </w:rPr>
              <w:t xml:space="preserve">the outdated </w:t>
            </w:r>
            <w:r w:rsidR="00A01BCD" w:rsidRPr="007534B5">
              <w:rPr>
                <w:color w:val="000000" w:themeColor="text1"/>
              </w:rPr>
              <w:t>Faculty Handbook is different than what is on</w:t>
            </w:r>
            <w:r w:rsidR="00A95615" w:rsidRPr="007534B5">
              <w:rPr>
                <w:color w:val="000000" w:themeColor="text1"/>
              </w:rPr>
              <w:t xml:space="preserve"> the updated</w:t>
            </w:r>
            <w:r w:rsidR="00A01BCD" w:rsidRPr="007534B5">
              <w:rPr>
                <w:color w:val="000000" w:themeColor="text1"/>
              </w:rPr>
              <w:t xml:space="preserve"> website,</w:t>
            </w:r>
            <w:r w:rsidR="00A95615" w:rsidRPr="007534B5">
              <w:rPr>
                <w:color w:val="000000" w:themeColor="text1"/>
              </w:rPr>
              <w:t xml:space="preserve"> and there was discussion about which should prevail. I</w:t>
            </w:r>
            <w:r w:rsidR="00A01BCD" w:rsidRPr="007534B5">
              <w:rPr>
                <w:color w:val="000000" w:themeColor="text1"/>
              </w:rPr>
              <w:t>nfo in Handbook is what holds</w:t>
            </w:r>
            <w:r w:rsidR="00DF1E77" w:rsidRPr="007534B5">
              <w:rPr>
                <w:color w:val="000000" w:themeColor="text1"/>
              </w:rPr>
              <w:t>, hence the need to be updated.</w:t>
            </w:r>
          </w:p>
          <w:p w14:paraId="2CB8E382" w14:textId="72844A22" w:rsidR="00AF0A65" w:rsidRPr="007534B5" w:rsidRDefault="00146498" w:rsidP="004C78D2">
            <w:pPr>
              <w:pStyle w:val="ListParagraph"/>
              <w:numPr>
                <w:ilvl w:val="0"/>
                <w:numId w:val="1"/>
              </w:numPr>
              <w:rPr>
                <w:color w:val="000000" w:themeColor="text1"/>
              </w:rPr>
            </w:pPr>
            <w:r w:rsidRPr="007534B5">
              <w:rPr>
                <w:color w:val="000000" w:themeColor="text1"/>
              </w:rPr>
              <w:t xml:space="preserve">Musical </w:t>
            </w:r>
            <w:r w:rsidR="00B4736F" w:rsidRPr="007534B5">
              <w:rPr>
                <w:color w:val="000000" w:themeColor="text1"/>
              </w:rPr>
              <w:t>Performances and FPD credit</w:t>
            </w:r>
            <w:r w:rsidR="00DF1E77" w:rsidRPr="007534B5">
              <w:rPr>
                <w:color w:val="000000" w:themeColor="text1"/>
              </w:rPr>
              <w:t>: tabled until next mtg</w:t>
            </w:r>
          </w:p>
          <w:p w14:paraId="78730621" w14:textId="186B986E" w:rsidR="00F801FB" w:rsidRPr="007534B5" w:rsidRDefault="00B34970" w:rsidP="002E6822">
            <w:pPr>
              <w:pStyle w:val="ListParagraph"/>
              <w:numPr>
                <w:ilvl w:val="0"/>
                <w:numId w:val="1"/>
              </w:numPr>
              <w:rPr>
                <w:color w:val="000000" w:themeColor="text1"/>
              </w:rPr>
            </w:pPr>
            <w:r w:rsidRPr="007534B5">
              <w:rPr>
                <w:color w:val="000000" w:themeColor="text1"/>
              </w:rPr>
              <w:t>Committee Assignments</w:t>
            </w:r>
            <w:r w:rsidR="00DF1E77" w:rsidRPr="007534B5">
              <w:rPr>
                <w:color w:val="000000" w:themeColor="text1"/>
              </w:rPr>
              <w:t xml:space="preserve">: need to create a sub-committee for </w:t>
            </w:r>
            <w:r w:rsidR="00A95615" w:rsidRPr="007534B5">
              <w:rPr>
                <w:color w:val="000000" w:themeColor="text1"/>
              </w:rPr>
              <w:t xml:space="preserve">monitoring </w:t>
            </w:r>
            <w:r w:rsidR="00DF1E77" w:rsidRPr="007534B5">
              <w:rPr>
                <w:color w:val="000000" w:themeColor="text1"/>
              </w:rPr>
              <w:t>the FEP’s.</w:t>
            </w:r>
            <w:r w:rsidR="00A95615" w:rsidRPr="007534B5">
              <w:rPr>
                <w:color w:val="000000" w:themeColor="text1"/>
              </w:rPr>
              <w:t xml:space="preserve"> People who aren’t in the FEP’s need to be involved.</w:t>
            </w:r>
          </w:p>
          <w:p w14:paraId="35E6C648" w14:textId="5F9BD624" w:rsidR="002E6822" w:rsidRPr="007534B5" w:rsidRDefault="002E6822" w:rsidP="002E6822">
            <w:pPr>
              <w:pStyle w:val="ListParagraph"/>
              <w:rPr>
                <w:color w:val="000000" w:themeColor="text1"/>
              </w:rPr>
            </w:pPr>
          </w:p>
        </w:tc>
      </w:tr>
      <w:tr w:rsidR="00137997" w14:paraId="4CC2DE2B" w14:textId="77777777" w:rsidTr="008F1C6D">
        <w:tblPrEx>
          <w:tblCellMar>
            <w:top w:w="46" w:type="dxa"/>
            <w:left w:w="43" w:type="dxa"/>
          </w:tblCellMar>
        </w:tblPrEx>
        <w:trPr>
          <w:trHeight w:val="547"/>
        </w:trPr>
        <w:tc>
          <w:tcPr>
            <w:tcW w:w="4659" w:type="dxa"/>
            <w:tcBorders>
              <w:top w:val="single" w:sz="4" w:space="0" w:color="000000"/>
              <w:left w:val="single" w:sz="4" w:space="0" w:color="000000"/>
              <w:bottom w:val="single" w:sz="4" w:space="0" w:color="000000"/>
              <w:right w:val="single" w:sz="4" w:space="0" w:color="000000"/>
            </w:tcBorders>
          </w:tcPr>
          <w:p w14:paraId="6049A198" w14:textId="6D347CAD" w:rsidR="00137997" w:rsidRDefault="00EB7A5D" w:rsidP="004C78D2">
            <w:pPr>
              <w:pStyle w:val="ListParagraph"/>
              <w:numPr>
                <w:ilvl w:val="0"/>
                <w:numId w:val="4"/>
              </w:numPr>
              <w:tabs>
                <w:tab w:val="left" w:pos="480"/>
                <w:tab w:val="center" w:pos="1020"/>
              </w:tabs>
              <w:ind w:hanging="420"/>
            </w:pPr>
            <w:r>
              <w:lastRenderedPageBreak/>
              <w:t>Action Items</w:t>
            </w:r>
          </w:p>
        </w:tc>
        <w:tc>
          <w:tcPr>
            <w:tcW w:w="6607" w:type="dxa"/>
            <w:gridSpan w:val="2"/>
            <w:tcBorders>
              <w:top w:val="single" w:sz="4" w:space="0" w:color="000000"/>
              <w:left w:val="single" w:sz="4" w:space="0" w:color="000000"/>
              <w:bottom w:val="single" w:sz="4" w:space="0" w:color="000000"/>
              <w:right w:val="single" w:sz="4" w:space="0" w:color="000000"/>
            </w:tcBorders>
          </w:tcPr>
          <w:p w14:paraId="2AD9B48E" w14:textId="7781328B" w:rsidR="002E6822" w:rsidRPr="007534B5" w:rsidRDefault="002E6822" w:rsidP="000D727C">
            <w:pPr>
              <w:pStyle w:val="ListParagraph"/>
              <w:numPr>
                <w:ilvl w:val="0"/>
                <w:numId w:val="2"/>
              </w:numPr>
              <w:rPr>
                <w:rFonts w:asciiTheme="minorHAnsi" w:hAnsiTheme="minorHAnsi" w:cstheme="minorHAnsi"/>
                <w:color w:val="000000" w:themeColor="text1"/>
              </w:rPr>
            </w:pPr>
            <w:r w:rsidRPr="007534B5">
              <w:rPr>
                <w:rFonts w:asciiTheme="minorHAnsi" w:hAnsiTheme="minorHAnsi" w:cstheme="minorHAnsi"/>
                <w:color w:val="000000" w:themeColor="text1"/>
              </w:rPr>
              <w:t>Guidelines for program participation and maximum credit</w:t>
            </w:r>
            <w:r w:rsidR="008E3B9F" w:rsidRPr="007534B5">
              <w:rPr>
                <w:rFonts w:asciiTheme="minorHAnsi" w:hAnsiTheme="minorHAnsi" w:cstheme="minorHAnsi"/>
                <w:color w:val="000000" w:themeColor="text1"/>
              </w:rPr>
              <w:t xml:space="preserve">: </w:t>
            </w:r>
            <w:r w:rsidR="008E3B9F" w:rsidRPr="007534B5">
              <w:rPr>
                <w:color w:val="000000" w:themeColor="text1"/>
                <w:u w:val="single"/>
              </w:rPr>
              <w:t>Hours:</w:t>
            </w:r>
            <w:r w:rsidR="008E3B9F" w:rsidRPr="007534B5">
              <w:rPr>
                <w:color w:val="000000" w:themeColor="text1"/>
              </w:rPr>
              <w:t xml:space="preserve"> Do faculty get 20 hours for each group if they are in more than one FEP? </w:t>
            </w:r>
            <w:r w:rsidR="00165EE8" w:rsidRPr="007534B5">
              <w:rPr>
                <w:color w:val="000000" w:themeColor="text1"/>
              </w:rPr>
              <w:t>1</w:t>
            </w:r>
            <w:r w:rsidR="008E3B9F" w:rsidRPr="007534B5">
              <w:rPr>
                <w:color w:val="000000" w:themeColor="text1"/>
              </w:rPr>
              <w:t xml:space="preserve"> NO vote, </w:t>
            </w:r>
            <w:proofErr w:type="gramStart"/>
            <w:r w:rsidR="008E3B9F" w:rsidRPr="007534B5">
              <w:rPr>
                <w:color w:val="000000" w:themeColor="text1"/>
              </w:rPr>
              <w:t>Yes</w:t>
            </w:r>
            <w:proofErr w:type="gramEnd"/>
            <w:r w:rsidR="008E3B9F" w:rsidRPr="007534B5">
              <w:rPr>
                <w:color w:val="000000" w:themeColor="text1"/>
              </w:rPr>
              <w:t xml:space="preserve"> for rest of group (as handbook states you can); Std 1 credit </w:t>
            </w:r>
            <w:r w:rsidR="00DF1E77" w:rsidRPr="007534B5">
              <w:rPr>
                <w:color w:val="000000" w:themeColor="text1"/>
              </w:rPr>
              <w:t xml:space="preserve">for FEP’s </w:t>
            </w:r>
            <w:r w:rsidR="008E3B9F" w:rsidRPr="007534B5">
              <w:rPr>
                <w:color w:val="000000" w:themeColor="text1"/>
              </w:rPr>
              <w:t>was approved by committee last term</w:t>
            </w:r>
            <w:r w:rsidR="00A95615" w:rsidRPr="007534B5">
              <w:rPr>
                <w:color w:val="000000" w:themeColor="text1"/>
              </w:rPr>
              <w:t xml:space="preserve"> and will carry over to now, even though handbook says they are Std 2.</w:t>
            </w:r>
          </w:p>
          <w:p w14:paraId="0DAF0654" w14:textId="77C1372A" w:rsidR="00F1197B" w:rsidRPr="007534B5" w:rsidRDefault="00F1197B" w:rsidP="00063F81">
            <w:pPr>
              <w:pStyle w:val="ListParagraph"/>
              <w:numPr>
                <w:ilvl w:val="0"/>
                <w:numId w:val="2"/>
              </w:numPr>
              <w:rPr>
                <w:rFonts w:asciiTheme="minorHAnsi" w:hAnsiTheme="minorHAnsi" w:cstheme="minorHAnsi"/>
                <w:color w:val="000000" w:themeColor="text1"/>
              </w:rPr>
            </w:pPr>
            <w:r w:rsidRPr="007534B5">
              <w:rPr>
                <w:sz w:val="24"/>
                <w:szCs w:val="24"/>
              </w:rPr>
              <w:t xml:space="preserve">Approval of Faculty </w:t>
            </w:r>
            <w:r w:rsidR="00B34970" w:rsidRPr="007534B5">
              <w:rPr>
                <w:sz w:val="24"/>
                <w:szCs w:val="24"/>
              </w:rPr>
              <w:t>Engagement Program participants</w:t>
            </w:r>
          </w:p>
          <w:p w14:paraId="7BA8F9ED" w14:textId="003467C5" w:rsidR="00063F81" w:rsidRPr="007534B5" w:rsidRDefault="00063F81" w:rsidP="00063F81">
            <w:pPr>
              <w:pStyle w:val="ListParagraph"/>
              <w:numPr>
                <w:ilvl w:val="0"/>
                <w:numId w:val="10"/>
              </w:numPr>
              <w:rPr>
                <w:rFonts w:asciiTheme="minorHAnsi" w:hAnsiTheme="minorHAnsi" w:cstheme="minorHAnsi"/>
                <w:color w:val="000000" w:themeColor="text1"/>
              </w:rPr>
            </w:pPr>
            <w:r w:rsidRPr="007534B5">
              <w:rPr>
                <w:color w:val="000000" w:themeColor="text1"/>
                <w:u w:val="single"/>
              </w:rPr>
              <w:t>Mentorships (FM)</w:t>
            </w:r>
            <w:r w:rsidR="00CF1F1D" w:rsidRPr="007534B5">
              <w:rPr>
                <w:color w:val="000000" w:themeColor="text1"/>
                <w:u w:val="single"/>
              </w:rPr>
              <w:t xml:space="preserve"> – </w:t>
            </w:r>
            <w:r w:rsidR="00FE0142" w:rsidRPr="007534B5">
              <w:rPr>
                <w:color w:val="000000" w:themeColor="text1"/>
                <w:u w:val="single"/>
              </w:rPr>
              <w:t>7</w:t>
            </w:r>
            <w:r w:rsidR="00CF1F1D" w:rsidRPr="007534B5">
              <w:rPr>
                <w:color w:val="000000" w:themeColor="text1"/>
                <w:u w:val="single"/>
              </w:rPr>
              <w:t xml:space="preserve"> total</w:t>
            </w:r>
            <w:r w:rsidR="008E3B9F" w:rsidRPr="007534B5">
              <w:rPr>
                <w:color w:val="000000" w:themeColor="text1"/>
                <w:u w:val="single"/>
              </w:rPr>
              <w:t xml:space="preserve">: </w:t>
            </w:r>
            <w:r w:rsidR="008E3B9F" w:rsidRPr="007534B5">
              <w:rPr>
                <w:color w:val="000000" w:themeColor="text1"/>
              </w:rPr>
              <w:t xml:space="preserve"> approved with one </w:t>
            </w:r>
            <w:r w:rsidR="00DF1E77" w:rsidRPr="007534B5">
              <w:rPr>
                <w:color w:val="000000" w:themeColor="text1"/>
              </w:rPr>
              <w:t>abstention</w:t>
            </w:r>
          </w:p>
          <w:p w14:paraId="1C8901B2" w14:textId="1B12861F" w:rsidR="00063F81" w:rsidRPr="007534B5" w:rsidRDefault="00063F81" w:rsidP="00063F81">
            <w:pPr>
              <w:pStyle w:val="ListParagraph"/>
              <w:numPr>
                <w:ilvl w:val="0"/>
                <w:numId w:val="10"/>
              </w:numPr>
              <w:rPr>
                <w:color w:val="000000" w:themeColor="text1"/>
                <w:u w:val="single"/>
              </w:rPr>
            </w:pPr>
            <w:r w:rsidRPr="007534B5">
              <w:rPr>
                <w:color w:val="000000" w:themeColor="text1"/>
                <w:u w:val="single"/>
              </w:rPr>
              <w:t>Learning Communities (LC)</w:t>
            </w:r>
            <w:r w:rsidR="00DF1E77" w:rsidRPr="007534B5">
              <w:rPr>
                <w:color w:val="000000" w:themeColor="text1"/>
                <w:u w:val="single"/>
              </w:rPr>
              <w:t xml:space="preserve"> -</w:t>
            </w:r>
            <w:r w:rsidR="00001A92" w:rsidRPr="007534B5">
              <w:rPr>
                <w:color w:val="000000" w:themeColor="text1"/>
                <w:u w:val="single"/>
              </w:rPr>
              <w:t xml:space="preserve"> 1</w:t>
            </w:r>
            <w:r w:rsidR="008E3B9F" w:rsidRPr="007534B5">
              <w:rPr>
                <w:color w:val="000000" w:themeColor="text1"/>
                <w:u w:val="single"/>
              </w:rPr>
              <w:t>:</w:t>
            </w:r>
            <w:r w:rsidR="00DF1E77" w:rsidRPr="007534B5">
              <w:rPr>
                <w:color w:val="000000" w:themeColor="text1"/>
                <w:u w:val="single"/>
              </w:rPr>
              <w:t xml:space="preserve"> </w:t>
            </w:r>
            <w:r w:rsidR="008E3B9F" w:rsidRPr="007534B5">
              <w:rPr>
                <w:color w:val="000000" w:themeColor="text1"/>
                <w:u w:val="single"/>
              </w:rPr>
              <w:t xml:space="preserve"> </w:t>
            </w:r>
            <w:r w:rsidR="008E3B9F" w:rsidRPr="007534B5">
              <w:rPr>
                <w:color w:val="000000" w:themeColor="text1"/>
              </w:rPr>
              <w:t>approved with 2 objections</w:t>
            </w:r>
            <w:r w:rsidR="00541A6A" w:rsidRPr="007534B5">
              <w:rPr>
                <w:color w:val="000000" w:themeColor="text1"/>
              </w:rPr>
              <w:t xml:space="preserve"> and 1 abstention</w:t>
            </w:r>
          </w:p>
          <w:p w14:paraId="4F12C23C" w14:textId="359C8FE7" w:rsidR="00063F81" w:rsidRPr="007534B5" w:rsidRDefault="00063F81" w:rsidP="00063F81">
            <w:pPr>
              <w:pStyle w:val="ListParagraph"/>
              <w:numPr>
                <w:ilvl w:val="0"/>
                <w:numId w:val="10"/>
              </w:numPr>
              <w:rPr>
                <w:color w:val="000000" w:themeColor="text1"/>
              </w:rPr>
            </w:pPr>
            <w:r w:rsidRPr="007534B5">
              <w:rPr>
                <w:color w:val="000000" w:themeColor="text1"/>
                <w:u w:val="single"/>
              </w:rPr>
              <w:t>Inquiry Groups (FIGS)</w:t>
            </w:r>
            <w:r w:rsidR="00CF1F1D" w:rsidRPr="007534B5">
              <w:rPr>
                <w:color w:val="000000" w:themeColor="text1"/>
                <w:u w:val="single"/>
              </w:rPr>
              <w:t xml:space="preserve"> - 3 </w:t>
            </w:r>
            <w:proofErr w:type="gramStart"/>
            <w:r w:rsidR="00CF1F1D" w:rsidRPr="007534B5">
              <w:rPr>
                <w:color w:val="000000" w:themeColor="text1"/>
                <w:u w:val="single"/>
              </w:rPr>
              <w:t>total</w:t>
            </w:r>
            <w:r w:rsidRPr="007534B5">
              <w:rPr>
                <w:color w:val="000000" w:themeColor="text1"/>
                <w:u w:val="single"/>
              </w:rPr>
              <w:t xml:space="preserve"> </w:t>
            </w:r>
            <w:r w:rsidR="008E3B9F" w:rsidRPr="007534B5">
              <w:rPr>
                <w:color w:val="000000" w:themeColor="text1"/>
                <w:u w:val="single"/>
              </w:rPr>
              <w:t>:</w:t>
            </w:r>
            <w:proofErr w:type="gramEnd"/>
            <w:r w:rsidR="008E3B9F" w:rsidRPr="007534B5">
              <w:rPr>
                <w:color w:val="000000" w:themeColor="text1"/>
                <w:u w:val="single"/>
              </w:rPr>
              <w:t xml:space="preserve"> </w:t>
            </w:r>
            <w:r w:rsidR="008E3B9F" w:rsidRPr="007534B5">
              <w:rPr>
                <w:color w:val="000000" w:themeColor="text1"/>
              </w:rPr>
              <w:t xml:space="preserve">approved with 1 objection and 1 </w:t>
            </w:r>
            <w:r w:rsidR="00DF1E77" w:rsidRPr="007534B5">
              <w:rPr>
                <w:color w:val="000000" w:themeColor="text1"/>
              </w:rPr>
              <w:t>abstention</w:t>
            </w:r>
          </w:p>
          <w:p w14:paraId="1DB256F5" w14:textId="1EBF2C5A" w:rsidR="00063F81" w:rsidRPr="007534B5" w:rsidRDefault="00063F81" w:rsidP="00063F81">
            <w:pPr>
              <w:pStyle w:val="ListParagraph"/>
              <w:numPr>
                <w:ilvl w:val="0"/>
                <w:numId w:val="10"/>
              </w:numPr>
              <w:rPr>
                <w:color w:val="000000" w:themeColor="text1"/>
              </w:rPr>
            </w:pPr>
            <w:r w:rsidRPr="007534B5">
              <w:rPr>
                <w:color w:val="000000" w:themeColor="text1"/>
                <w:u w:val="single"/>
              </w:rPr>
              <w:t>Faculty Exchange Program</w:t>
            </w:r>
            <w:r w:rsidR="00001A92" w:rsidRPr="007534B5">
              <w:rPr>
                <w:color w:val="000000" w:themeColor="text1"/>
                <w:u w:val="single"/>
              </w:rPr>
              <w:t xml:space="preserve"> </w:t>
            </w:r>
            <w:r w:rsidR="008E3B9F" w:rsidRPr="007534B5">
              <w:rPr>
                <w:color w:val="000000" w:themeColor="text1"/>
                <w:u w:val="single"/>
              </w:rPr>
              <w:t>–</w:t>
            </w:r>
            <w:r w:rsidR="00001A92" w:rsidRPr="007534B5">
              <w:rPr>
                <w:color w:val="000000" w:themeColor="text1"/>
                <w:u w:val="single"/>
              </w:rPr>
              <w:t xml:space="preserve"> 1</w:t>
            </w:r>
            <w:r w:rsidR="008E3B9F" w:rsidRPr="007534B5">
              <w:rPr>
                <w:color w:val="000000" w:themeColor="text1"/>
                <w:u w:val="single"/>
              </w:rPr>
              <w:t xml:space="preserve">: </w:t>
            </w:r>
            <w:r w:rsidR="008E3B9F" w:rsidRPr="007534B5">
              <w:rPr>
                <w:color w:val="000000" w:themeColor="text1"/>
              </w:rPr>
              <w:t>approved</w:t>
            </w:r>
          </w:p>
          <w:p w14:paraId="7B36AD72" w14:textId="77777777" w:rsidR="00063F81" w:rsidRPr="007534B5" w:rsidRDefault="00063F81" w:rsidP="00063F81">
            <w:pPr>
              <w:pStyle w:val="ListParagraph"/>
              <w:rPr>
                <w:rFonts w:asciiTheme="minorHAnsi" w:hAnsiTheme="minorHAnsi" w:cstheme="minorHAnsi"/>
                <w:color w:val="000000" w:themeColor="text1"/>
              </w:rPr>
            </w:pPr>
          </w:p>
          <w:p w14:paraId="0450340A" w14:textId="77777777" w:rsidR="00F1197B" w:rsidRPr="007534B5" w:rsidRDefault="00F1197B" w:rsidP="00AF0A65">
            <w:pPr>
              <w:rPr>
                <w:rFonts w:asciiTheme="minorHAnsi" w:hAnsiTheme="minorHAnsi" w:cstheme="minorHAnsi"/>
                <w:color w:val="000000" w:themeColor="text1"/>
              </w:rPr>
            </w:pPr>
          </w:p>
          <w:p w14:paraId="1587CF49" w14:textId="6C1A0189" w:rsidR="002946E5" w:rsidRPr="007534B5" w:rsidRDefault="00006152" w:rsidP="00063F81">
            <w:pPr>
              <w:pStyle w:val="ListParagraph"/>
              <w:numPr>
                <w:ilvl w:val="0"/>
                <w:numId w:val="2"/>
              </w:numPr>
              <w:rPr>
                <w:rFonts w:asciiTheme="minorHAnsi" w:hAnsiTheme="minorHAnsi" w:cstheme="minorHAnsi"/>
                <w:color w:val="000000" w:themeColor="text1"/>
              </w:rPr>
            </w:pPr>
            <w:r w:rsidRPr="007534B5">
              <w:rPr>
                <w:sz w:val="24"/>
                <w:szCs w:val="24"/>
              </w:rPr>
              <w:t>Committee duties</w:t>
            </w:r>
            <w:r w:rsidR="00EB7A5D" w:rsidRPr="007534B5">
              <w:rPr>
                <w:sz w:val="24"/>
                <w:szCs w:val="24"/>
              </w:rPr>
              <w:t>/</w:t>
            </w:r>
            <w:r w:rsidR="00EB7A5D" w:rsidRPr="007534B5">
              <w:rPr>
                <w:sz w:val="24"/>
                <w:szCs w:val="24"/>
                <w:u w:val="single"/>
              </w:rPr>
              <w:t>Volunteer</w:t>
            </w:r>
            <w:r w:rsidR="00146498" w:rsidRPr="007534B5">
              <w:rPr>
                <w:sz w:val="24"/>
                <w:szCs w:val="24"/>
                <w:u w:val="single"/>
              </w:rPr>
              <w:t xml:space="preserve"> Sheet attached</w:t>
            </w:r>
            <w:r w:rsidRPr="007534B5">
              <w:rPr>
                <w:sz w:val="24"/>
                <w:szCs w:val="24"/>
              </w:rPr>
              <w:t xml:space="preserve">: </w:t>
            </w:r>
            <w:r w:rsidR="00A51FB1" w:rsidRPr="007534B5">
              <w:rPr>
                <w:sz w:val="24"/>
                <w:szCs w:val="24"/>
              </w:rPr>
              <w:t>(</w:t>
            </w:r>
            <w:r w:rsidR="00F1197B" w:rsidRPr="007534B5">
              <w:rPr>
                <w:sz w:val="24"/>
                <w:szCs w:val="24"/>
              </w:rPr>
              <w:t>details</w:t>
            </w:r>
            <w:r w:rsidR="00EB7A5D" w:rsidRPr="007534B5">
              <w:rPr>
                <w:sz w:val="24"/>
                <w:szCs w:val="24"/>
              </w:rPr>
              <w:t xml:space="preserve"> </w:t>
            </w:r>
            <w:r w:rsidR="00A51FB1" w:rsidRPr="007534B5">
              <w:rPr>
                <w:sz w:val="24"/>
                <w:szCs w:val="24"/>
              </w:rPr>
              <w:t>below</w:t>
            </w:r>
            <w:r w:rsidR="00EB7A5D" w:rsidRPr="007534B5">
              <w:rPr>
                <w:sz w:val="24"/>
                <w:szCs w:val="24"/>
              </w:rPr>
              <w:t>)</w:t>
            </w:r>
            <w:r w:rsidR="00DF1E77" w:rsidRPr="007534B5">
              <w:rPr>
                <w:sz w:val="24"/>
                <w:szCs w:val="24"/>
              </w:rPr>
              <w:t>:  tabled</w:t>
            </w:r>
          </w:p>
          <w:p w14:paraId="0FE10F56" w14:textId="262FC1E2" w:rsidR="002946E5" w:rsidRPr="007534B5" w:rsidRDefault="003879A9" w:rsidP="00063F81">
            <w:pPr>
              <w:pStyle w:val="ListParagraph"/>
              <w:numPr>
                <w:ilvl w:val="0"/>
                <w:numId w:val="11"/>
              </w:numPr>
              <w:rPr>
                <w:rFonts w:asciiTheme="minorHAnsi" w:hAnsiTheme="minorHAnsi" w:cstheme="minorHAnsi"/>
                <w:color w:val="000000" w:themeColor="text1"/>
              </w:rPr>
            </w:pPr>
            <w:r w:rsidRPr="007534B5">
              <w:rPr>
                <w:sz w:val="24"/>
                <w:szCs w:val="24"/>
              </w:rPr>
              <w:t>FPDC Handbook subcommittee</w:t>
            </w:r>
            <w:r w:rsidR="00063F81" w:rsidRPr="007534B5">
              <w:rPr>
                <w:sz w:val="24"/>
                <w:szCs w:val="24"/>
              </w:rPr>
              <w:t xml:space="preserve"> – KO, JB, RF,</w:t>
            </w:r>
            <w:r w:rsidR="00DF1E77" w:rsidRPr="007534B5">
              <w:rPr>
                <w:sz w:val="24"/>
                <w:szCs w:val="24"/>
              </w:rPr>
              <w:t xml:space="preserve"> tabled</w:t>
            </w:r>
          </w:p>
          <w:p w14:paraId="6241D846" w14:textId="53EEC32F" w:rsidR="002946E5" w:rsidRPr="007534B5" w:rsidRDefault="001202F4" w:rsidP="00063F81">
            <w:pPr>
              <w:pStyle w:val="ListParagraph"/>
              <w:numPr>
                <w:ilvl w:val="0"/>
                <w:numId w:val="11"/>
              </w:numPr>
              <w:rPr>
                <w:rFonts w:asciiTheme="minorHAnsi" w:hAnsiTheme="minorHAnsi" w:cstheme="minorHAnsi"/>
                <w:color w:val="000000" w:themeColor="text1"/>
              </w:rPr>
            </w:pPr>
            <w:r w:rsidRPr="007534B5">
              <w:rPr>
                <w:sz w:val="24"/>
                <w:szCs w:val="24"/>
              </w:rPr>
              <w:lastRenderedPageBreak/>
              <w:t>S</w:t>
            </w:r>
            <w:r w:rsidR="00006152" w:rsidRPr="007534B5">
              <w:rPr>
                <w:sz w:val="24"/>
                <w:szCs w:val="24"/>
              </w:rPr>
              <w:t xml:space="preserve">urveys </w:t>
            </w:r>
            <w:r w:rsidR="00146498" w:rsidRPr="007534B5">
              <w:rPr>
                <w:sz w:val="24"/>
                <w:szCs w:val="24"/>
              </w:rPr>
              <w:t>–</w:t>
            </w:r>
            <w:r w:rsidR="00063F81" w:rsidRPr="007534B5">
              <w:rPr>
                <w:sz w:val="24"/>
                <w:szCs w:val="24"/>
              </w:rPr>
              <w:t xml:space="preserve"> </w:t>
            </w:r>
            <w:r w:rsidR="00DF1E77" w:rsidRPr="007534B5">
              <w:rPr>
                <w:sz w:val="24"/>
                <w:szCs w:val="24"/>
              </w:rPr>
              <w:t xml:space="preserve">we need to look at the survey results for Opening Day; also need to look at FPD event feedback (Svetlana in IR gathers this info). Zia will </w:t>
            </w:r>
            <w:proofErr w:type="gramStart"/>
            <w:r w:rsidR="00DF1E77" w:rsidRPr="007534B5">
              <w:rPr>
                <w:sz w:val="24"/>
                <w:szCs w:val="24"/>
              </w:rPr>
              <w:t>look into</w:t>
            </w:r>
            <w:proofErr w:type="gramEnd"/>
            <w:r w:rsidR="00DF1E77" w:rsidRPr="007534B5">
              <w:rPr>
                <w:sz w:val="24"/>
                <w:szCs w:val="24"/>
              </w:rPr>
              <w:t xml:space="preserve"> this.</w:t>
            </w:r>
          </w:p>
          <w:p w14:paraId="4B077AB3" w14:textId="68CA1002" w:rsidR="002946E5" w:rsidRPr="007534B5" w:rsidRDefault="001202F4" w:rsidP="00063F81">
            <w:pPr>
              <w:pStyle w:val="ListParagraph"/>
              <w:numPr>
                <w:ilvl w:val="0"/>
                <w:numId w:val="11"/>
              </w:numPr>
              <w:rPr>
                <w:rFonts w:asciiTheme="minorHAnsi" w:hAnsiTheme="minorHAnsi" w:cstheme="minorHAnsi"/>
                <w:color w:val="000000" w:themeColor="text1"/>
              </w:rPr>
            </w:pPr>
            <w:r w:rsidRPr="007534B5">
              <w:rPr>
                <w:sz w:val="24"/>
                <w:szCs w:val="24"/>
              </w:rPr>
              <w:t xml:space="preserve">Faculty Engagement Programs </w:t>
            </w:r>
            <w:proofErr w:type="gramStart"/>
            <w:r w:rsidR="00063F81" w:rsidRPr="007534B5">
              <w:rPr>
                <w:sz w:val="24"/>
                <w:szCs w:val="24"/>
              </w:rPr>
              <w:t xml:space="preserve">- </w:t>
            </w:r>
            <w:r w:rsidR="00A867AC" w:rsidRPr="007534B5">
              <w:rPr>
                <w:sz w:val="24"/>
                <w:szCs w:val="24"/>
              </w:rPr>
              <w:t xml:space="preserve"> </w:t>
            </w:r>
            <w:r w:rsidR="00146498" w:rsidRPr="007534B5">
              <w:rPr>
                <w:sz w:val="24"/>
                <w:szCs w:val="24"/>
              </w:rPr>
              <w:t>Add</w:t>
            </w:r>
            <w:proofErr w:type="gramEnd"/>
            <w:r w:rsidR="00146498" w:rsidRPr="007534B5">
              <w:rPr>
                <w:sz w:val="24"/>
                <w:szCs w:val="24"/>
              </w:rPr>
              <w:t xml:space="preserve"> committee members</w:t>
            </w:r>
            <w:r w:rsidR="00985F9A" w:rsidRPr="007534B5">
              <w:rPr>
                <w:sz w:val="24"/>
                <w:szCs w:val="24"/>
              </w:rPr>
              <w:t>- tabled until future meeting.</w:t>
            </w:r>
          </w:p>
          <w:p w14:paraId="15A096B8" w14:textId="75B7A344" w:rsidR="00382753" w:rsidRPr="007534B5" w:rsidRDefault="00382753" w:rsidP="00DF1E77">
            <w:pPr>
              <w:pStyle w:val="ListParagraph"/>
              <w:rPr>
                <w:rFonts w:asciiTheme="minorHAnsi" w:hAnsiTheme="minorHAnsi" w:cstheme="minorHAnsi"/>
                <w:color w:val="000000" w:themeColor="text1"/>
              </w:rPr>
            </w:pPr>
          </w:p>
        </w:tc>
      </w:tr>
      <w:tr w:rsidR="00137997" w14:paraId="25F0EB6D" w14:textId="77777777" w:rsidTr="008F1C6D">
        <w:tblPrEx>
          <w:tblCellMar>
            <w:top w:w="46" w:type="dxa"/>
            <w:left w:w="43" w:type="dxa"/>
          </w:tblCellMar>
        </w:tblPrEx>
        <w:trPr>
          <w:trHeight w:val="319"/>
        </w:trPr>
        <w:tc>
          <w:tcPr>
            <w:tcW w:w="4659" w:type="dxa"/>
            <w:tcBorders>
              <w:top w:val="single" w:sz="4" w:space="0" w:color="000000"/>
              <w:left w:val="single" w:sz="4" w:space="0" w:color="000000"/>
              <w:bottom w:val="single" w:sz="4" w:space="0" w:color="000000"/>
              <w:right w:val="single" w:sz="4" w:space="0" w:color="000000"/>
            </w:tcBorders>
          </w:tcPr>
          <w:p w14:paraId="6AD202D7" w14:textId="77777777" w:rsidR="00137997" w:rsidRDefault="00137997" w:rsidP="00123779">
            <w:pPr>
              <w:tabs>
                <w:tab w:val="left" w:pos="405"/>
                <w:tab w:val="center" w:pos="1265"/>
              </w:tabs>
            </w:pPr>
            <w:r>
              <w:lastRenderedPageBreak/>
              <w:t>VII.</w:t>
            </w:r>
            <w:r>
              <w:rPr>
                <w:rFonts w:ascii="Arial" w:eastAsia="Arial" w:hAnsi="Arial" w:cs="Arial"/>
              </w:rPr>
              <w:t xml:space="preserve"> </w:t>
            </w:r>
            <w:r>
              <w:rPr>
                <w:rFonts w:ascii="Arial" w:eastAsia="Arial" w:hAnsi="Arial" w:cs="Arial"/>
              </w:rPr>
              <w:tab/>
            </w:r>
            <w:r>
              <w:t xml:space="preserve">Information Items </w:t>
            </w:r>
          </w:p>
        </w:tc>
        <w:tc>
          <w:tcPr>
            <w:tcW w:w="6607" w:type="dxa"/>
            <w:gridSpan w:val="2"/>
            <w:tcBorders>
              <w:top w:val="single" w:sz="4" w:space="0" w:color="000000"/>
              <w:left w:val="single" w:sz="4" w:space="0" w:color="000000"/>
              <w:bottom w:val="single" w:sz="4" w:space="0" w:color="000000"/>
              <w:right w:val="single" w:sz="4" w:space="0" w:color="000000"/>
            </w:tcBorders>
          </w:tcPr>
          <w:p w14:paraId="1F3CC2BE" w14:textId="7611A619" w:rsidR="00006152" w:rsidRDefault="00B4736F" w:rsidP="00532D08">
            <w:pPr>
              <w:pStyle w:val="ListParagraph"/>
              <w:rPr>
                <w:color w:val="000000" w:themeColor="text1"/>
              </w:rPr>
            </w:pPr>
            <w:r>
              <w:rPr>
                <w:color w:val="000000" w:themeColor="text1"/>
              </w:rPr>
              <w:t xml:space="preserve"> </w:t>
            </w:r>
          </w:p>
          <w:p w14:paraId="7A5B91AF" w14:textId="04E58FE2" w:rsidR="002946E5" w:rsidRPr="00A52403" w:rsidRDefault="002946E5" w:rsidP="00146498">
            <w:pPr>
              <w:pStyle w:val="ListParagraph"/>
              <w:rPr>
                <w:color w:val="000000" w:themeColor="text1"/>
              </w:rPr>
            </w:pPr>
          </w:p>
        </w:tc>
      </w:tr>
      <w:tr w:rsidR="00137997" w14:paraId="0CF40BF4" w14:textId="77777777" w:rsidTr="008F1C6D">
        <w:tblPrEx>
          <w:tblCellMar>
            <w:top w:w="46" w:type="dxa"/>
            <w:left w:w="43" w:type="dxa"/>
          </w:tblCellMar>
        </w:tblPrEx>
        <w:trPr>
          <w:trHeight w:val="319"/>
        </w:trPr>
        <w:tc>
          <w:tcPr>
            <w:tcW w:w="4659" w:type="dxa"/>
            <w:tcBorders>
              <w:top w:val="single" w:sz="4" w:space="0" w:color="000000"/>
              <w:left w:val="single" w:sz="4" w:space="0" w:color="000000"/>
              <w:bottom w:val="single" w:sz="4" w:space="0" w:color="000000"/>
              <w:right w:val="single" w:sz="4" w:space="0" w:color="000000"/>
            </w:tcBorders>
          </w:tcPr>
          <w:p w14:paraId="26846A06" w14:textId="77777777" w:rsidR="00137997" w:rsidRDefault="00137997" w:rsidP="00123779">
            <w:pPr>
              <w:tabs>
                <w:tab w:val="left" w:pos="420"/>
                <w:tab w:val="center" w:pos="1265"/>
              </w:tabs>
            </w:pPr>
            <w:r>
              <w:t>VIII. Adjournment</w:t>
            </w:r>
          </w:p>
        </w:tc>
        <w:tc>
          <w:tcPr>
            <w:tcW w:w="6607" w:type="dxa"/>
            <w:gridSpan w:val="2"/>
            <w:tcBorders>
              <w:top w:val="single" w:sz="4" w:space="0" w:color="000000"/>
              <w:left w:val="single" w:sz="4" w:space="0" w:color="000000"/>
              <w:bottom w:val="single" w:sz="4" w:space="0" w:color="000000"/>
              <w:right w:val="single" w:sz="4" w:space="0" w:color="000000"/>
            </w:tcBorders>
          </w:tcPr>
          <w:p w14:paraId="40E42F36" w14:textId="03DF9262" w:rsidR="00137997" w:rsidRPr="000246F6" w:rsidRDefault="00DF1E77" w:rsidP="00123779">
            <w:pPr>
              <w:rPr>
                <w:rFonts w:asciiTheme="minorHAnsi" w:hAnsiTheme="minorHAnsi" w:cstheme="minorHAnsi"/>
                <w:color w:val="auto"/>
              </w:rPr>
            </w:pPr>
            <w:r>
              <w:rPr>
                <w:rFonts w:asciiTheme="minorHAnsi" w:hAnsiTheme="minorHAnsi" w:cstheme="minorHAnsi"/>
                <w:color w:val="auto"/>
              </w:rPr>
              <w:t>Mtg adjourned at 3:59p.m.</w:t>
            </w:r>
          </w:p>
        </w:tc>
      </w:tr>
      <w:tr w:rsidR="004C417E" w14:paraId="020B14BE" w14:textId="77777777" w:rsidTr="008F1C6D">
        <w:tblPrEx>
          <w:tblCellMar>
            <w:top w:w="46" w:type="dxa"/>
            <w:left w:w="43" w:type="dxa"/>
          </w:tblCellMar>
        </w:tblPrEx>
        <w:trPr>
          <w:trHeight w:val="319"/>
        </w:trPr>
        <w:tc>
          <w:tcPr>
            <w:tcW w:w="4659" w:type="dxa"/>
            <w:tcBorders>
              <w:top w:val="single" w:sz="4" w:space="0" w:color="000000"/>
              <w:left w:val="single" w:sz="4" w:space="0" w:color="000000"/>
              <w:bottom w:val="single" w:sz="4" w:space="0" w:color="000000"/>
              <w:right w:val="single" w:sz="4" w:space="0" w:color="000000"/>
            </w:tcBorders>
          </w:tcPr>
          <w:p w14:paraId="664D8F80" w14:textId="2DB73253" w:rsidR="004C417E" w:rsidRDefault="004C417E" w:rsidP="00123779">
            <w:pPr>
              <w:tabs>
                <w:tab w:val="left" w:pos="420"/>
                <w:tab w:val="center" w:pos="1265"/>
              </w:tabs>
            </w:pPr>
            <w:r>
              <w:t xml:space="preserve">Next meeting </w:t>
            </w:r>
            <w:r w:rsidR="00D57D45">
              <w:t>10/13</w:t>
            </w:r>
            <w:r>
              <w:t>/21 via zoom</w:t>
            </w:r>
            <w:r w:rsidR="003F25BA">
              <w:t xml:space="preserve"> </w:t>
            </w:r>
          </w:p>
        </w:tc>
        <w:tc>
          <w:tcPr>
            <w:tcW w:w="6607" w:type="dxa"/>
            <w:gridSpan w:val="2"/>
            <w:tcBorders>
              <w:top w:val="single" w:sz="4" w:space="0" w:color="000000"/>
              <w:left w:val="single" w:sz="4" w:space="0" w:color="000000"/>
              <w:bottom w:val="single" w:sz="4" w:space="0" w:color="000000"/>
              <w:right w:val="single" w:sz="4" w:space="0" w:color="000000"/>
            </w:tcBorders>
          </w:tcPr>
          <w:p w14:paraId="48871A5C" w14:textId="689876B4" w:rsidR="004C417E" w:rsidRPr="00165EE8" w:rsidRDefault="00165EE8" w:rsidP="00123779">
            <w:pPr>
              <w:rPr>
                <w:rFonts w:asciiTheme="minorHAnsi" w:hAnsiTheme="minorHAnsi" w:cstheme="minorHAnsi"/>
                <w:color w:val="auto"/>
                <w:highlight w:val="yellow"/>
              </w:rPr>
            </w:pPr>
            <w:r w:rsidRPr="007534B5">
              <w:rPr>
                <w:rFonts w:asciiTheme="minorHAnsi" w:hAnsiTheme="minorHAnsi" w:cstheme="minorHAnsi"/>
                <w:color w:val="auto"/>
              </w:rPr>
              <w:t xml:space="preserve">Minutes taken by R. </w:t>
            </w:r>
            <w:proofErr w:type="spellStart"/>
            <w:proofErr w:type="gramStart"/>
            <w:r w:rsidRPr="007534B5">
              <w:rPr>
                <w:rFonts w:asciiTheme="minorHAnsi" w:hAnsiTheme="minorHAnsi" w:cstheme="minorHAnsi"/>
                <w:color w:val="auto"/>
              </w:rPr>
              <w:t>Brynin</w:t>
            </w:r>
            <w:proofErr w:type="spellEnd"/>
            <w:r w:rsidR="007534B5" w:rsidRPr="007534B5">
              <w:rPr>
                <w:rFonts w:asciiTheme="minorHAnsi" w:hAnsiTheme="minorHAnsi" w:cstheme="minorHAnsi"/>
                <w:color w:val="auto"/>
              </w:rPr>
              <w:t xml:space="preserve">  Approved</w:t>
            </w:r>
            <w:proofErr w:type="gramEnd"/>
            <w:r w:rsidR="007534B5" w:rsidRPr="007534B5">
              <w:rPr>
                <w:rFonts w:asciiTheme="minorHAnsi" w:hAnsiTheme="minorHAnsi" w:cstheme="minorHAnsi"/>
                <w:color w:val="auto"/>
              </w:rPr>
              <w:t xml:space="preserve"> on 10-13-2021</w:t>
            </w:r>
          </w:p>
        </w:tc>
      </w:tr>
    </w:tbl>
    <w:p w14:paraId="303E3A8F" w14:textId="77777777" w:rsidR="002E6822" w:rsidRDefault="002E6822" w:rsidP="002E6822">
      <w:pPr>
        <w:spacing w:after="0"/>
      </w:pPr>
    </w:p>
    <w:p w14:paraId="097B413F" w14:textId="77777777" w:rsidR="008F1C6D" w:rsidRDefault="008F1C6D" w:rsidP="006B2977">
      <w:pPr>
        <w:spacing w:after="0"/>
      </w:pPr>
    </w:p>
    <w:sectPr w:rsidR="008F1C6D" w:rsidSect="008748DD">
      <w:headerReference w:type="even" r:id="rId8"/>
      <w:headerReference w:type="default" r:id="rId9"/>
      <w:footerReference w:type="even" r:id="rId10"/>
      <w:footerReference w:type="default" r:id="rId11"/>
      <w:headerReference w:type="first" r:id="rId12"/>
      <w:footerReference w:type="first" r:id="rId13"/>
      <w:pgSz w:w="12240" w:h="15840"/>
      <w:pgMar w:top="1152" w:right="1440" w:bottom="608"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0ACD" w14:textId="77777777" w:rsidR="001E2A2A" w:rsidRDefault="001E2A2A" w:rsidP="003D56BB">
      <w:pPr>
        <w:spacing w:after="0" w:line="240" w:lineRule="auto"/>
      </w:pPr>
      <w:r>
        <w:separator/>
      </w:r>
    </w:p>
  </w:endnote>
  <w:endnote w:type="continuationSeparator" w:id="0">
    <w:p w14:paraId="4C09335D" w14:textId="77777777" w:rsidR="001E2A2A" w:rsidRDefault="001E2A2A" w:rsidP="003D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9979" w14:textId="77777777" w:rsidR="00EB7A5D" w:rsidRDefault="00EB7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851568"/>
      <w:docPartObj>
        <w:docPartGallery w:val="Page Numbers (Bottom of Page)"/>
        <w:docPartUnique/>
      </w:docPartObj>
    </w:sdtPr>
    <w:sdtEndPr>
      <w:rPr>
        <w:noProof/>
      </w:rPr>
    </w:sdtEndPr>
    <w:sdtContent>
      <w:p w14:paraId="28DD98C8" w14:textId="5A5B3B85" w:rsidR="00EB7A5D" w:rsidRDefault="00EB7A5D">
        <w:pPr>
          <w:pStyle w:val="Footer"/>
          <w:jc w:val="center"/>
        </w:pPr>
        <w:r>
          <w:fldChar w:fldCharType="begin"/>
        </w:r>
        <w:r>
          <w:instrText xml:space="preserve"> PAGE   \* MERGEFORMAT </w:instrText>
        </w:r>
        <w:r>
          <w:fldChar w:fldCharType="separate"/>
        </w:r>
        <w:r w:rsidR="00DF1E77">
          <w:rPr>
            <w:noProof/>
          </w:rPr>
          <w:t>2</w:t>
        </w:r>
        <w:r>
          <w:rPr>
            <w:noProof/>
          </w:rPr>
          <w:fldChar w:fldCharType="end"/>
        </w:r>
      </w:p>
    </w:sdtContent>
  </w:sdt>
  <w:p w14:paraId="00B08C6A" w14:textId="77777777" w:rsidR="00EB7A5D" w:rsidRDefault="00EB7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4B26" w14:textId="77777777" w:rsidR="00EB7A5D" w:rsidRDefault="00EB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D1A84" w14:textId="77777777" w:rsidR="001E2A2A" w:rsidRDefault="001E2A2A" w:rsidP="003D56BB">
      <w:pPr>
        <w:spacing w:after="0" w:line="240" w:lineRule="auto"/>
      </w:pPr>
      <w:r>
        <w:separator/>
      </w:r>
    </w:p>
  </w:footnote>
  <w:footnote w:type="continuationSeparator" w:id="0">
    <w:p w14:paraId="25306BEC" w14:textId="77777777" w:rsidR="001E2A2A" w:rsidRDefault="001E2A2A" w:rsidP="003D5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263B" w14:textId="77777777" w:rsidR="00EB7A5D" w:rsidRDefault="00EB7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D740" w14:textId="77777777" w:rsidR="003D56BB" w:rsidRDefault="003D56BB" w:rsidP="003D56B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18BA" w14:textId="77777777" w:rsidR="008748DD" w:rsidRPr="008748DD" w:rsidRDefault="008748DD" w:rsidP="008748DD">
    <w:pPr>
      <w:pStyle w:val="Header"/>
      <w:jc w:val="center"/>
    </w:pPr>
    <w:r>
      <w:rPr>
        <w:noProof/>
      </w:rPr>
      <w:drawing>
        <wp:inline distT="0" distB="0" distL="0" distR="0" wp14:anchorId="3E73A8E3" wp14:editId="7622EF5E">
          <wp:extent cx="962025" cy="5048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962128" cy="5048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C4B"/>
    <w:multiLevelType w:val="hybridMultilevel"/>
    <w:tmpl w:val="5122F5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3266B"/>
    <w:multiLevelType w:val="hybridMultilevel"/>
    <w:tmpl w:val="0DF497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E77D8"/>
    <w:multiLevelType w:val="hybridMultilevel"/>
    <w:tmpl w:val="1A94EC1C"/>
    <w:lvl w:ilvl="0" w:tplc="A72E0012">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262C51"/>
    <w:multiLevelType w:val="hybridMultilevel"/>
    <w:tmpl w:val="CF28E85A"/>
    <w:lvl w:ilvl="0" w:tplc="60D2CD36">
      <w:start w:val="1"/>
      <w:numFmt w:val="upperLetter"/>
      <w:lvlText w:val="%1."/>
      <w:lvlJc w:val="righ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D2BD6"/>
    <w:multiLevelType w:val="hybridMultilevel"/>
    <w:tmpl w:val="B2CA64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61DEB"/>
    <w:multiLevelType w:val="hybridMultilevel"/>
    <w:tmpl w:val="B7049B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3710E6"/>
    <w:multiLevelType w:val="hybridMultilevel"/>
    <w:tmpl w:val="190C36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11085A"/>
    <w:multiLevelType w:val="hybridMultilevel"/>
    <w:tmpl w:val="191836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76B01"/>
    <w:multiLevelType w:val="hybridMultilevel"/>
    <w:tmpl w:val="C7AEED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84766"/>
    <w:multiLevelType w:val="hybridMultilevel"/>
    <w:tmpl w:val="C324B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2079F"/>
    <w:multiLevelType w:val="hybridMultilevel"/>
    <w:tmpl w:val="B7049B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6"/>
  </w:num>
  <w:num w:numId="6">
    <w:abstractNumId w:val="10"/>
  </w:num>
  <w:num w:numId="7">
    <w:abstractNumId w:val="9"/>
  </w:num>
  <w:num w:numId="8">
    <w:abstractNumId w:val="8"/>
  </w:num>
  <w:num w:numId="9">
    <w:abstractNumId w:val="2"/>
  </w:num>
  <w:num w:numId="10">
    <w:abstractNumId w:val="4"/>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48"/>
    <w:rsid w:val="00001A92"/>
    <w:rsid w:val="00006152"/>
    <w:rsid w:val="00020EFE"/>
    <w:rsid w:val="000246F6"/>
    <w:rsid w:val="00054062"/>
    <w:rsid w:val="00062AA8"/>
    <w:rsid w:val="00063F81"/>
    <w:rsid w:val="0006491B"/>
    <w:rsid w:val="00071813"/>
    <w:rsid w:val="0007450A"/>
    <w:rsid w:val="00095BB1"/>
    <w:rsid w:val="000A1464"/>
    <w:rsid w:val="000C2638"/>
    <w:rsid w:val="000E3CD6"/>
    <w:rsid w:val="001202F4"/>
    <w:rsid w:val="00123779"/>
    <w:rsid w:val="00127610"/>
    <w:rsid w:val="00131902"/>
    <w:rsid w:val="00137997"/>
    <w:rsid w:val="00146498"/>
    <w:rsid w:val="00156306"/>
    <w:rsid w:val="00160E2C"/>
    <w:rsid w:val="00165EE8"/>
    <w:rsid w:val="001751FB"/>
    <w:rsid w:val="0019168C"/>
    <w:rsid w:val="001968A3"/>
    <w:rsid w:val="001B5FE5"/>
    <w:rsid w:val="001C2D48"/>
    <w:rsid w:val="001E2A2A"/>
    <w:rsid w:val="001E4CA0"/>
    <w:rsid w:val="00234F28"/>
    <w:rsid w:val="00237E26"/>
    <w:rsid w:val="00256A9E"/>
    <w:rsid w:val="002946E5"/>
    <w:rsid w:val="00295896"/>
    <w:rsid w:val="002A7BD8"/>
    <w:rsid w:val="002B70BF"/>
    <w:rsid w:val="002D70D5"/>
    <w:rsid w:val="002E0FE1"/>
    <w:rsid w:val="002E6822"/>
    <w:rsid w:val="002F7B28"/>
    <w:rsid w:val="00303039"/>
    <w:rsid w:val="00305019"/>
    <w:rsid w:val="003168D6"/>
    <w:rsid w:val="00320750"/>
    <w:rsid w:val="00323F93"/>
    <w:rsid w:val="00332C65"/>
    <w:rsid w:val="00341140"/>
    <w:rsid w:val="00377F6B"/>
    <w:rsid w:val="00382753"/>
    <w:rsid w:val="003879A9"/>
    <w:rsid w:val="003943B8"/>
    <w:rsid w:val="00397250"/>
    <w:rsid w:val="003C60CD"/>
    <w:rsid w:val="003D222D"/>
    <w:rsid w:val="003D56BB"/>
    <w:rsid w:val="003E4CD8"/>
    <w:rsid w:val="003F25BA"/>
    <w:rsid w:val="003F36A6"/>
    <w:rsid w:val="004314D6"/>
    <w:rsid w:val="00432F7B"/>
    <w:rsid w:val="00444BE1"/>
    <w:rsid w:val="00462B2D"/>
    <w:rsid w:val="00496E9C"/>
    <w:rsid w:val="004A023D"/>
    <w:rsid w:val="004B507F"/>
    <w:rsid w:val="004C141C"/>
    <w:rsid w:val="004C417E"/>
    <w:rsid w:val="004C4BC3"/>
    <w:rsid w:val="004C78D2"/>
    <w:rsid w:val="004D0ECB"/>
    <w:rsid w:val="004E5775"/>
    <w:rsid w:val="004F7DD7"/>
    <w:rsid w:val="00501C3A"/>
    <w:rsid w:val="005108B7"/>
    <w:rsid w:val="00521A8D"/>
    <w:rsid w:val="00532D08"/>
    <w:rsid w:val="00541A6A"/>
    <w:rsid w:val="005477BA"/>
    <w:rsid w:val="00571D6F"/>
    <w:rsid w:val="00584F30"/>
    <w:rsid w:val="005C19F1"/>
    <w:rsid w:val="005E1D55"/>
    <w:rsid w:val="005F5056"/>
    <w:rsid w:val="0060006C"/>
    <w:rsid w:val="00625E45"/>
    <w:rsid w:val="00636030"/>
    <w:rsid w:val="006527B5"/>
    <w:rsid w:val="00654C4E"/>
    <w:rsid w:val="006620A4"/>
    <w:rsid w:val="00682D8B"/>
    <w:rsid w:val="00684A3D"/>
    <w:rsid w:val="00687E37"/>
    <w:rsid w:val="006A2406"/>
    <w:rsid w:val="006A2CA5"/>
    <w:rsid w:val="006B2977"/>
    <w:rsid w:val="006B2E21"/>
    <w:rsid w:val="006C3A48"/>
    <w:rsid w:val="006C53C9"/>
    <w:rsid w:val="006D44A6"/>
    <w:rsid w:val="007153BA"/>
    <w:rsid w:val="00720611"/>
    <w:rsid w:val="007534B5"/>
    <w:rsid w:val="0076741B"/>
    <w:rsid w:val="00774EA5"/>
    <w:rsid w:val="00790509"/>
    <w:rsid w:val="00790E66"/>
    <w:rsid w:val="007B1E31"/>
    <w:rsid w:val="007E148B"/>
    <w:rsid w:val="007E602E"/>
    <w:rsid w:val="008334F1"/>
    <w:rsid w:val="008363F2"/>
    <w:rsid w:val="008501EC"/>
    <w:rsid w:val="008748DD"/>
    <w:rsid w:val="00882178"/>
    <w:rsid w:val="008E04F5"/>
    <w:rsid w:val="008E3B9F"/>
    <w:rsid w:val="008F1C6D"/>
    <w:rsid w:val="008F73EB"/>
    <w:rsid w:val="00902B03"/>
    <w:rsid w:val="00903BED"/>
    <w:rsid w:val="0092170B"/>
    <w:rsid w:val="0096124B"/>
    <w:rsid w:val="00962AE1"/>
    <w:rsid w:val="0097538D"/>
    <w:rsid w:val="00977D57"/>
    <w:rsid w:val="00980E44"/>
    <w:rsid w:val="00985F9A"/>
    <w:rsid w:val="009B6686"/>
    <w:rsid w:val="009D2331"/>
    <w:rsid w:val="009D6AB2"/>
    <w:rsid w:val="00A01BCD"/>
    <w:rsid w:val="00A121C8"/>
    <w:rsid w:val="00A221AE"/>
    <w:rsid w:val="00A342F3"/>
    <w:rsid w:val="00A4125A"/>
    <w:rsid w:val="00A51FB1"/>
    <w:rsid w:val="00A52403"/>
    <w:rsid w:val="00A56F26"/>
    <w:rsid w:val="00A80A9B"/>
    <w:rsid w:val="00A867AC"/>
    <w:rsid w:val="00A95615"/>
    <w:rsid w:val="00AE18B4"/>
    <w:rsid w:val="00AE5E09"/>
    <w:rsid w:val="00AF0A65"/>
    <w:rsid w:val="00B34970"/>
    <w:rsid w:val="00B37709"/>
    <w:rsid w:val="00B400D8"/>
    <w:rsid w:val="00B4736F"/>
    <w:rsid w:val="00B55FE3"/>
    <w:rsid w:val="00B764C9"/>
    <w:rsid w:val="00B86745"/>
    <w:rsid w:val="00B901EC"/>
    <w:rsid w:val="00B922A0"/>
    <w:rsid w:val="00BB6469"/>
    <w:rsid w:val="00BE1C12"/>
    <w:rsid w:val="00BF0232"/>
    <w:rsid w:val="00C01EC7"/>
    <w:rsid w:val="00C035E7"/>
    <w:rsid w:val="00C05B6A"/>
    <w:rsid w:val="00C1109E"/>
    <w:rsid w:val="00C26AAE"/>
    <w:rsid w:val="00C26C9D"/>
    <w:rsid w:val="00C30322"/>
    <w:rsid w:val="00C33745"/>
    <w:rsid w:val="00C42466"/>
    <w:rsid w:val="00C54F23"/>
    <w:rsid w:val="00C717BD"/>
    <w:rsid w:val="00C93445"/>
    <w:rsid w:val="00C93A0E"/>
    <w:rsid w:val="00C93B72"/>
    <w:rsid w:val="00CB518B"/>
    <w:rsid w:val="00CF0078"/>
    <w:rsid w:val="00CF00DC"/>
    <w:rsid w:val="00CF1F1D"/>
    <w:rsid w:val="00D35DEA"/>
    <w:rsid w:val="00D50D81"/>
    <w:rsid w:val="00D567F8"/>
    <w:rsid w:val="00D57D45"/>
    <w:rsid w:val="00D82AF5"/>
    <w:rsid w:val="00D96C26"/>
    <w:rsid w:val="00DE1C93"/>
    <w:rsid w:val="00DF03F4"/>
    <w:rsid w:val="00DF1585"/>
    <w:rsid w:val="00DF1E77"/>
    <w:rsid w:val="00DF67AA"/>
    <w:rsid w:val="00E0113F"/>
    <w:rsid w:val="00E05DA3"/>
    <w:rsid w:val="00E11949"/>
    <w:rsid w:val="00E131B6"/>
    <w:rsid w:val="00E1647E"/>
    <w:rsid w:val="00E23C56"/>
    <w:rsid w:val="00E51826"/>
    <w:rsid w:val="00E60D16"/>
    <w:rsid w:val="00E87F1C"/>
    <w:rsid w:val="00E90874"/>
    <w:rsid w:val="00EB7A5D"/>
    <w:rsid w:val="00EC4163"/>
    <w:rsid w:val="00EC5AB2"/>
    <w:rsid w:val="00ED4DDD"/>
    <w:rsid w:val="00F01446"/>
    <w:rsid w:val="00F02EAD"/>
    <w:rsid w:val="00F1197B"/>
    <w:rsid w:val="00F25A98"/>
    <w:rsid w:val="00F40BC8"/>
    <w:rsid w:val="00F53DFF"/>
    <w:rsid w:val="00F801FB"/>
    <w:rsid w:val="00F91F2F"/>
    <w:rsid w:val="00FA64FC"/>
    <w:rsid w:val="00FB5FED"/>
    <w:rsid w:val="00FC2CB7"/>
    <w:rsid w:val="00FD1CA4"/>
    <w:rsid w:val="00FE0142"/>
    <w:rsid w:val="00FF000F"/>
    <w:rsid w:val="00FF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BD02F6"/>
  <w15:docId w15:val="{CC049307-C204-426C-BAAC-B988A272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C4163"/>
    <w:pPr>
      <w:ind w:left="720"/>
      <w:contextualSpacing/>
    </w:pPr>
  </w:style>
  <w:style w:type="paragraph" w:styleId="Header">
    <w:name w:val="header"/>
    <w:basedOn w:val="Normal"/>
    <w:link w:val="HeaderChar"/>
    <w:uiPriority w:val="99"/>
    <w:unhideWhenUsed/>
    <w:rsid w:val="003D5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6BB"/>
    <w:rPr>
      <w:rFonts w:ascii="Calibri" w:eastAsia="Calibri" w:hAnsi="Calibri" w:cs="Calibri"/>
      <w:color w:val="000000"/>
    </w:rPr>
  </w:style>
  <w:style w:type="paragraph" w:styleId="Footer">
    <w:name w:val="footer"/>
    <w:basedOn w:val="Normal"/>
    <w:link w:val="FooterChar"/>
    <w:uiPriority w:val="99"/>
    <w:unhideWhenUsed/>
    <w:rsid w:val="003D5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6BB"/>
    <w:rPr>
      <w:rFonts w:ascii="Calibri" w:eastAsia="Calibri" w:hAnsi="Calibri" w:cs="Calibri"/>
      <w:color w:val="000000"/>
    </w:rPr>
  </w:style>
  <w:style w:type="character" w:styleId="Hyperlink">
    <w:name w:val="Hyperlink"/>
    <w:basedOn w:val="DefaultParagraphFont"/>
    <w:uiPriority w:val="99"/>
    <w:unhideWhenUsed/>
    <w:rsid w:val="004B507F"/>
    <w:rPr>
      <w:color w:val="0563C1" w:themeColor="hyperlink"/>
      <w:u w:val="single"/>
    </w:rPr>
  </w:style>
  <w:style w:type="paragraph" w:styleId="BalloonText">
    <w:name w:val="Balloon Text"/>
    <w:basedOn w:val="Normal"/>
    <w:link w:val="BalloonTextChar"/>
    <w:uiPriority w:val="99"/>
    <w:semiHidden/>
    <w:unhideWhenUsed/>
    <w:rsid w:val="00462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B2D"/>
    <w:rPr>
      <w:rFonts w:ascii="Segoe UI" w:eastAsia="Calibri" w:hAnsi="Segoe UI" w:cs="Segoe UI"/>
      <w:color w:val="000000"/>
      <w:sz w:val="18"/>
      <w:szCs w:val="18"/>
    </w:rPr>
  </w:style>
  <w:style w:type="paragraph" w:styleId="NormalWeb">
    <w:name w:val="Normal (Web)"/>
    <w:basedOn w:val="Normal"/>
    <w:uiPriority w:val="99"/>
    <w:unhideWhenUsed/>
    <w:rsid w:val="0007181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F801FB"/>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67874">
      <w:bodyDiv w:val="1"/>
      <w:marLeft w:val="0"/>
      <w:marRight w:val="0"/>
      <w:marTop w:val="0"/>
      <w:marBottom w:val="0"/>
      <w:divBdr>
        <w:top w:val="none" w:sz="0" w:space="0" w:color="auto"/>
        <w:left w:val="none" w:sz="0" w:space="0" w:color="auto"/>
        <w:bottom w:val="none" w:sz="0" w:space="0" w:color="auto"/>
        <w:right w:val="none" w:sz="0" w:space="0" w:color="auto"/>
      </w:divBdr>
    </w:div>
    <w:div w:id="516894842">
      <w:bodyDiv w:val="1"/>
      <w:marLeft w:val="0"/>
      <w:marRight w:val="0"/>
      <w:marTop w:val="0"/>
      <w:marBottom w:val="0"/>
      <w:divBdr>
        <w:top w:val="none" w:sz="0" w:space="0" w:color="auto"/>
        <w:left w:val="none" w:sz="0" w:space="0" w:color="auto"/>
        <w:bottom w:val="none" w:sz="0" w:space="0" w:color="auto"/>
        <w:right w:val="none" w:sz="0" w:space="0" w:color="auto"/>
      </w:divBdr>
    </w:div>
    <w:div w:id="955410708">
      <w:bodyDiv w:val="1"/>
      <w:marLeft w:val="0"/>
      <w:marRight w:val="0"/>
      <w:marTop w:val="0"/>
      <w:marBottom w:val="0"/>
      <w:divBdr>
        <w:top w:val="none" w:sz="0" w:space="0" w:color="auto"/>
        <w:left w:val="none" w:sz="0" w:space="0" w:color="auto"/>
        <w:bottom w:val="none" w:sz="0" w:space="0" w:color="auto"/>
        <w:right w:val="none" w:sz="0" w:space="0" w:color="auto"/>
      </w:divBdr>
    </w:div>
    <w:div w:id="960378024">
      <w:bodyDiv w:val="1"/>
      <w:marLeft w:val="0"/>
      <w:marRight w:val="0"/>
      <w:marTop w:val="0"/>
      <w:marBottom w:val="0"/>
      <w:divBdr>
        <w:top w:val="none" w:sz="0" w:space="0" w:color="auto"/>
        <w:left w:val="none" w:sz="0" w:space="0" w:color="auto"/>
        <w:bottom w:val="none" w:sz="0" w:space="0" w:color="auto"/>
        <w:right w:val="none" w:sz="0" w:space="0" w:color="auto"/>
      </w:divBdr>
    </w:div>
    <w:div w:id="1010720226">
      <w:bodyDiv w:val="1"/>
      <w:marLeft w:val="0"/>
      <w:marRight w:val="0"/>
      <w:marTop w:val="0"/>
      <w:marBottom w:val="0"/>
      <w:divBdr>
        <w:top w:val="none" w:sz="0" w:space="0" w:color="auto"/>
        <w:left w:val="none" w:sz="0" w:space="0" w:color="auto"/>
        <w:bottom w:val="none" w:sz="0" w:space="0" w:color="auto"/>
        <w:right w:val="none" w:sz="0" w:space="0" w:color="auto"/>
      </w:divBdr>
    </w:div>
    <w:div w:id="1408962586">
      <w:bodyDiv w:val="1"/>
      <w:marLeft w:val="0"/>
      <w:marRight w:val="0"/>
      <w:marTop w:val="0"/>
      <w:marBottom w:val="0"/>
      <w:divBdr>
        <w:top w:val="none" w:sz="0" w:space="0" w:color="auto"/>
        <w:left w:val="none" w:sz="0" w:space="0" w:color="auto"/>
        <w:bottom w:val="none" w:sz="0" w:space="0" w:color="auto"/>
        <w:right w:val="none" w:sz="0" w:space="0" w:color="auto"/>
      </w:divBdr>
    </w:div>
    <w:div w:id="1476797178">
      <w:bodyDiv w:val="1"/>
      <w:marLeft w:val="0"/>
      <w:marRight w:val="0"/>
      <w:marTop w:val="0"/>
      <w:marBottom w:val="0"/>
      <w:divBdr>
        <w:top w:val="none" w:sz="0" w:space="0" w:color="auto"/>
        <w:left w:val="none" w:sz="0" w:space="0" w:color="auto"/>
        <w:bottom w:val="none" w:sz="0" w:space="0" w:color="auto"/>
        <w:right w:val="none" w:sz="0" w:space="0" w:color="auto"/>
      </w:divBdr>
    </w:div>
    <w:div w:id="1513181863">
      <w:bodyDiv w:val="1"/>
      <w:marLeft w:val="0"/>
      <w:marRight w:val="0"/>
      <w:marTop w:val="0"/>
      <w:marBottom w:val="0"/>
      <w:divBdr>
        <w:top w:val="none" w:sz="0" w:space="0" w:color="auto"/>
        <w:left w:val="none" w:sz="0" w:space="0" w:color="auto"/>
        <w:bottom w:val="none" w:sz="0" w:space="0" w:color="auto"/>
        <w:right w:val="none" w:sz="0" w:space="0" w:color="auto"/>
      </w:divBdr>
    </w:div>
    <w:div w:id="1714580036">
      <w:bodyDiv w:val="1"/>
      <w:marLeft w:val="0"/>
      <w:marRight w:val="0"/>
      <w:marTop w:val="0"/>
      <w:marBottom w:val="0"/>
      <w:divBdr>
        <w:top w:val="none" w:sz="0" w:space="0" w:color="auto"/>
        <w:left w:val="none" w:sz="0" w:space="0" w:color="auto"/>
        <w:bottom w:val="none" w:sz="0" w:space="0" w:color="auto"/>
        <w:right w:val="none" w:sz="0" w:space="0" w:color="auto"/>
      </w:divBdr>
    </w:div>
    <w:div w:id="1742831513">
      <w:bodyDiv w:val="1"/>
      <w:marLeft w:val="0"/>
      <w:marRight w:val="0"/>
      <w:marTop w:val="0"/>
      <w:marBottom w:val="0"/>
      <w:divBdr>
        <w:top w:val="none" w:sz="0" w:space="0" w:color="auto"/>
        <w:left w:val="none" w:sz="0" w:space="0" w:color="auto"/>
        <w:bottom w:val="none" w:sz="0" w:space="0" w:color="auto"/>
        <w:right w:val="none" w:sz="0" w:space="0" w:color="auto"/>
      </w:divBdr>
    </w:div>
    <w:div w:id="1797873797">
      <w:bodyDiv w:val="1"/>
      <w:marLeft w:val="0"/>
      <w:marRight w:val="0"/>
      <w:marTop w:val="0"/>
      <w:marBottom w:val="0"/>
      <w:divBdr>
        <w:top w:val="none" w:sz="0" w:space="0" w:color="auto"/>
        <w:left w:val="none" w:sz="0" w:space="0" w:color="auto"/>
        <w:bottom w:val="none" w:sz="0" w:space="0" w:color="auto"/>
        <w:right w:val="none" w:sz="0" w:space="0" w:color="auto"/>
      </w:divBdr>
    </w:div>
    <w:div w:id="1803428381">
      <w:bodyDiv w:val="1"/>
      <w:marLeft w:val="0"/>
      <w:marRight w:val="0"/>
      <w:marTop w:val="0"/>
      <w:marBottom w:val="0"/>
      <w:divBdr>
        <w:top w:val="none" w:sz="0" w:space="0" w:color="auto"/>
        <w:left w:val="none" w:sz="0" w:space="0" w:color="auto"/>
        <w:bottom w:val="none" w:sz="0" w:space="0" w:color="auto"/>
        <w:right w:val="none" w:sz="0" w:space="0" w:color="auto"/>
      </w:divBdr>
    </w:div>
    <w:div w:id="1949435435">
      <w:bodyDiv w:val="1"/>
      <w:marLeft w:val="0"/>
      <w:marRight w:val="0"/>
      <w:marTop w:val="0"/>
      <w:marBottom w:val="0"/>
      <w:divBdr>
        <w:top w:val="none" w:sz="0" w:space="0" w:color="auto"/>
        <w:left w:val="none" w:sz="0" w:space="0" w:color="auto"/>
        <w:bottom w:val="none" w:sz="0" w:space="0" w:color="auto"/>
        <w:right w:val="none" w:sz="0" w:space="0" w:color="auto"/>
      </w:divBdr>
      <w:divsChild>
        <w:div w:id="1393843213">
          <w:marLeft w:val="2145"/>
          <w:marRight w:val="0"/>
          <w:marTop w:val="0"/>
          <w:marBottom w:val="0"/>
          <w:divBdr>
            <w:top w:val="none" w:sz="0" w:space="0" w:color="auto"/>
            <w:left w:val="none" w:sz="0" w:space="0" w:color="auto"/>
            <w:bottom w:val="none" w:sz="0" w:space="0" w:color="auto"/>
            <w:right w:val="none" w:sz="0" w:space="0" w:color="auto"/>
          </w:divBdr>
        </w:div>
      </w:divsChild>
    </w:div>
    <w:div w:id="198142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55035-13B9-4634-A89D-F1221F68E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Antelope Valley College</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 Masters</dc:creator>
  <cp:keywords/>
  <cp:lastModifiedBy>Rosa Fuller</cp:lastModifiedBy>
  <cp:revision>3</cp:revision>
  <cp:lastPrinted>2021-09-21T03:18:00Z</cp:lastPrinted>
  <dcterms:created xsi:type="dcterms:W3CDTF">2021-10-19T20:43:00Z</dcterms:created>
  <dcterms:modified xsi:type="dcterms:W3CDTF">2021-10-19T20:44:00Z</dcterms:modified>
</cp:coreProperties>
</file>